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8F" w:rsidRPr="0027628F" w:rsidRDefault="0027628F" w:rsidP="0027628F">
      <w:pPr>
        <w:rPr>
          <w:rFonts w:ascii="Franklin" w:hAnsi="Franklin"/>
          <w:b/>
          <w:i/>
          <w:color w:val="333333"/>
        </w:rPr>
      </w:pPr>
      <w:r w:rsidRPr="0027628F">
        <w:rPr>
          <w:rFonts w:ascii="Franklin" w:hAnsi="Franklin"/>
          <w:b/>
          <w:i/>
          <w:color w:val="333333"/>
        </w:rPr>
        <w:t>Observera att dokumentet är ett exempel och att anpassning i text och formuleringar bör göras utefter verksamhet, ålder på barn/elever samt vilken vision eller mål man väljer.</w:t>
      </w:r>
    </w:p>
    <w:p w:rsidR="0027628F" w:rsidRDefault="0027628F" w:rsidP="0027628F">
      <w:pPr>
        <w:rPr>
          <w:rFonts w:ascii="Franklin" w:hAnsi="Franklin"/>
          <w:color w:val="333333"/>
        </w:rPr>
      </w:pPr>
    </w:p>
    <w:p w:rsidR="0027628F" w:rsidRPr="0027628F" w:rsidRDefault="0027628F" w:rsidP="0027628F">
      <w:pPr>
        <w:rPr>
          <w:rFonts w:ascii="Franklin" w:hAnsi="Franklin"/>
          <w:color w:val="333333"/>
        </w:rPr>
      </w:pPr>
      <w:r>
        <w:rPr>
          <w:rFonts w:ascii="Franklin" w:hAnsi="Franklin"/>
          <w:color w:val="333333"/>
        </w:rPr>
        <w:t xml:space="preserve">Datum: </w:t>
      </w:r>
      <w:r w:rsidRPr="0027628F">
        <w:rPr>
          <w:rFonts w:ascii="Franklin" w:hAnsi="Franklin"/>
          <w:color w:val="333333"/>
        </w:rPr>
        <w:t>20XX-XX-XX, Reviderad senast: 20XX-XX-XX</w:t>
      </w:r>
    </w:p>
    <w:p w:rsidR="0027628F" w:rsidRDefault="0027628F" w:rsidP="0027628F">
      <w:pPr>
        <w:rPr>
          <w:rFonts w:ascii="Franklin" w:hAnsi="Franklin"/>
          <w:color w:val="333333"/>
        </w:rPr>
      </w:pPr>
    </w:p>
    <w:p w:rsidR="00122CA5" w:rsidRDefault="00002FCB" w:rsidP="00122CA5">
      <w:pPr>
        <w:rPr>
          <w:rFonts w:ascii="Franklin" w:hAnsi="Franklin"/>
          <w:b/>
          <w:color w:val="333333"/>
        </w:rPr>
      </w:pPr>
      <w:r>
        <w:rPr>
          <w:rFonts w:ascii="Franklin" w:hAnsi="Franklin"/>
          <w:b/>
          <w:color w:val="333333"/>
        </w:rPr>
        <w:t>H</w:t>
      </w:r>
      <w:r w:rsidR="00122CA5">
        <w:rPr>
          <w:rFonts w:ascii="Franklin" w:hAnsi="Franklin"/>
          <w:b/>
          <w:color w:val="333333"/>
        </w:rPr>
        <w:t xml:space="preserve">andlingsplan för projekt Tobaksfri </w:t>
      </w:r>
      <w:r w:rsidR="00122CA5" w:rsidRPr="00F06A92">
        <w:rPr>
          <w:rFonts w:ascii="Franklin" w:hAnsi="Franklin"/>
          <w:b/>
          <w:color w:val="333333"/>
        </w:rPr>
        <w:t>f</w:t>
      </w:r>
      <w:r w:rsidR="00122CA5">
        <w:rPr>
          <w:rFonts w:ascii="Franklin" w:hAnsi="Franklin"/>
          <w:b/>
          <w:color w:val="333333"/>
        </w:rPr>
        <w:t>örskola/</w:t>
      </w:r>
      <w:r w:rsidR="00122CA5" w:rsidRPr="00F06A92">
        <w:rPr>
          <w:rFonts w:ascii="Franklin" w:hAnsi="Franklin"/>
          <w:b/>
          <w:color w:val="333333"/>
        </w:rPr>
        <w:t>skola</w:t>
      </w:r>
      <w:r w:rsidR="00122CA5">
        <w:rPr>
          <w:rFonts w:ascii="Franklin" w:hAnsi="Franklin"/>
          <w:b/>
          <w:color w:val="333333"/>
        </w:rPr>
        <w:t>/</w:t>
      </w:r>
      <w:r w:rsidR="00122CA5" w:rsidRPr="00F06A92">
        <w:rPr>
          <w:rFonts w:ascii="Franklin" w:hAnsi="Franklin"/>
          <w:b/>
          <w:color w:val="333333"/>
        </w:rPr>
        <w:t>fritidsverksamhet</w:t>
      </w:r>
      <w:r w:rsidR="00122CA5" w:rsidRPr="0027628F">
        <w:rPr>
          <w:rFonts w:ascii="Franklin" w:hAnsi="Franklin"/>
          <w:b/>
          <w:color w:val="333333"/>
        </w:rPr>
        <w:t xml:space="preserve"> för XXXX</w:t>
      </w:r>
      <w:r w:rsidR="00122CA5" w:rsidRPr="00F06A92">
        <w:rPr>
          <w:rFonts w:ascii="Franklin" w:hAnsi="Franklin"/>
          <w:b/>
          <w:color w:val="333333"/>
        </w:rPr>
        <w:t>- förskolan/skolan/fritidsverksamheten</w:t>
      </w:r>
    </w:p>
    <w:p w:rsidR="0027628F" w:rsidRP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Bakgrund</w:t>
      </w:r>
    </w:p>
    <w:p w:rsidR="0027628F" w:rsidRPr="0027628F" w:rsidRDefault="0027628F" w:rsidP="0027628F">
      <w:pPr>
        <w:rPr>
          <w:rFonts w:ascii="Franklin" w:hAnsi="Franklin"/>
          <w:color w:val="333333"/>
        </w:rPr>
      </w:pPr>
      <w:r w:rsidRPr="0027628F">
        <w:rPr>
          <w:rFonts w:ascii="Franklin" w:hAnsi="Franklin"/>
          <w:color w:val="333333"/>
        </w:rPr>
        <w:t xml:space="preserve">Enligt tobakslagen ska alla lokaler som barn och unga använder vara rökfria och det gäller också </w:t>
      </w:r>
      <w:r>
        <w:rPr>
          <w:rFonts w:ascii="Franklin" w:hAnsi="Franklin"/>
          <w:color w:val="333333"/>
        </w:rPr>
        <w:t>förskolans/skolans/</w:t>
      </w:r>
      <w:r w:rsidRPr="0027628F">
        <w:rPr>
          <w:rFonts w:ascii="Franklin" w:hAnsi="Franklin"/>
          <w:color w:val="333333"/>
        </w:rPr>
        <w:t xml:space="preserve">fritidsverksamhetens område utomhus. </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Vision</w:t>
      </w:r>
    </w:p>
    <w:p w:rsidR="0027628F" w:rsidRPr="0027628F" w:rsidRDefault="0027628F" w:rsidP="0027628F">
      <w:pPr>
        <w:rPr>
          <w:rFonts w:ascii="Franklin" w:hAnsi="Franklin"/>
          <w:color w:val="333333"/>
        </w:rPr>
      </w:pPr>
      <w:r w:rsidRPr="0027628F">
        <w:rPr>
          <w:rFonts w:ascii="Franklin" w:hAnsi="Franklin"/>
          <w:color w:val="333333"/>
        </w:rPr>
        <w:t>XXX- förskolan/skolan/fritidsverksamheten</w:t>
      </w:r>
      <w:r>
        <w:rPr>
          <w:rFonts w:ascii="Franklin" w:hAnsi="Franklin"/>
          <w:color w:val="333333"/>
        </w:rPr>
        <w:t>s</w:t>
      </w:r>
      <w:r w:rsidRPr="0027628F">
        <w:rPr>
          <w:rFonts w:ascii="Franklin" w:hAnsi="Franklin"/>
          <w:color w:val="333333"/>
        </w:rPr>
        <w:t xml:space="preserve"> v</w:t>
      </w:r>
      <w:r>
        <w:rPr>
          <w:rFonts w:ascii="Franklin" w:hAnsi="Franklin"/>
          <w:color w:val="333333"/>
        </w:rPr>
        <w:t>ision är att våra förskolebarn/</w:t>
      </w:r>
      <w:r w:rsidRPr="0027628F">
        <w:rPr>
          <w:rFonts w:ascii="Franklin" w:hAnsi="Franklin"/>
          <w:color w:val="333333"/>
        </w:rPr>
        <w:t>elever och personal upplever en god hälsa och en rökfr</w:t>
      </w:r>
      <w:r>
        <w:rPr>
          <w:rFonts w:ascii="Franklin" w:hAnsi="Franklin"/>
          <w:color w:val="333333"/>
        </w:rPr>
        <w:t>i/tobaksfri miljö under förskole-, skol</w:t>
      </w:r>
      <w:r w:rsidRPr="0027628F">
        <w:rPr>
          <w:rFonts w:ascii="Franklin" w:hAnsi="Franklin"/>
          <w:color w:val="333333"/>
        </w:rPr>
        <w:t xml:space="preserve">- och i fritidsverksamheten/arbetstid. </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Mål</w:t>
      </w:r>
    </w:p>
    <w:p w:rsidR="0027628F" w:rsidRPr="0027628F" w:rsidRDefault="0027628F" w:rsidP="0027628F">
      <w:pPr>
        <w:rPr>
          <w:rFonts w:ascii="Franklin" w:hAnsi="Franklin"/>
          <w:color w:val="333333"/>
        </w:rPr>
      </w:pPr>
      <w:r w:rsidRPr="0027628F">
        <w:rPr>
          <w:rFonts w:ascii="Franklin" w:hAnsi="Franklin"/>
          <w:color w:val="333333"/>
        </w:rPr>
        <w:t>En tobaksfri f</w:t>
      </w:r>
      <w:r>
        <w:rPr>
          <w:rFonts w:ascii="Franklin" w:hAnsi="Franklin"/>
          <w:color w:val="333333"/>
        </w:rPr>
        <w:t>örskola/skola/fritidsverksamhet</w:t>
      </w:r>
      <w:r w:rsidRPr="0027628F">
        <w:rPr>
          <w:rFonts w:ascii="Franklin" w:hAnsi="Franklin"/>
          <w:color w:val="333333"/>
        </w:rPr>
        <w:t xml:space="preserve"> med start xx- terminen 20xx</w:t>
      </w:r>
      <w:r>
        <w:rPr>
          <w:rFonts w:ascii="Franklin" w:hAnsi="Franklin"/>
          <w:color w:val="333333"/>
        </w:rPr>
        <w:t>.</w:t>
      </w:r>
    </w:p>
    <w:p w:rsidR="0027628F" w:rsidRPr="0027628F" w:rsidRDefault="00002FCB" w:rsidP="0027628F">
      <w:pPr>
        <w:rPr>
          <w:rFonts w:ascii="Franklin" w:hAnsi="Franklin"/>
          <w:color w:val="333333"/>
        </w:rPr>
      </w:pPr>
      <w:r>
        <w:rPr>
          <w:rFonts w:ascii="Franklin" w:hAnsi="Franklin"/>
          <w:color w:val="333333"/>
        </w:rPr>
        <w:t xml:space="preserve">Tobaksfri </w:t>
      </w:r>
      <w:r w:rsidR="0027628F" w:rsidRPr="0027628F">
        <w:rPr>
          <w:rFonts w:ascii="Franklin" w:hAnsi="Franklin"/>
          <w:color w:val="333333"/>
        </w:rPr>
        <w:t>innebär att tobaksrökning/tobaksanvändning är fö</w:t>
      </w:r>
      <w:r w:rsidR="0027628F">
        <w:rPr>
          <w:rFonts w:ascii="Franklin" w:hAnsi="Franklin"/>
          <w:color w:val="333333"/>
        </w:rPr>
        <w:t>rbjuden inom förskolans/skolans/</w:t>
      </w:r>
      <w:r w:rsidR="0027628F" w:rsidRPr="0027628F">
        <w:rPr>
          <w:rFonts w:ascii="Franklin" w:hAnsi="Franklin"/>
          <w:color w:val="333333"/>
        </w:rPr>
        <w:t>fritidsverksamhetens område dygnet runt och att förbudet gäller alla som vistas inom området, personal, elever samt besökare.</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Definitioner</w:t>
      </w:r>
    </w:p>
    <w:p w:rsidR="0027628F" w:rsidRPr="0027628F" w:rsidRDefault="0027628F" w:rsidP="0027628F">
      <w:pPr>
        <w:rPr>
          <w:rFonts w:ascii="Franklin" w:hAnsi="Franklin"/>
          <w:color w:val="333333"/>
        </w:rPr>
      </w:pPr>
      <w:r w:rsidRPr="0027628F">
        <w:rPr>
          <w:rFonts w:ascii="Franklin" w:hAnsi="Franklin"/>
          <w:color w:val="333333"/>
        </w:rPr>
        <w:t>I tobak inkluderas alla former av tobaksprodukter, alltså både cigaretter, cigarrer, piptobak, snus, vattenpipstobak, e-cigaretter m.m.</w:t>
      </w:r>
    </w:p>
    <w:p w:rsidR="0027628F" w:rsidRPr="0027628F" w:rsidRDefault="0027628F" w:rsidP="0027628F">
      <w:pPr>
        <w:rPr>
          <w:rFonts w:ascii="Franklin" w:hAnsi="Franklin"/>
          <w:color w:val="333333"/>
        </w:rPr>
      </w:pPr>
      <w:r>
        <w:rPr>
          <w:rFonts w:ascii="Franklin" w:hAnsi="Franklin"/>
          <w:color w:val="333333"/>
        </w:rPr>
        <w:t>Förskolans/skolans/</w:t>
      </w:r>
      <w:r w:rsidRPr="0027628F">
        <w:rPr>
          <w:rFonts w:ascii="Franklin" w:hAnsi="Franklin"/>
          <w:color w:val="333333"/>
        </w:rPr>
        <w:t>fritidsverksamhetens område innebär: (beskriv skolområdet, gränser, exempelvis att samma regler gäller studiedagar och aktiviteter som inte genomförs på skolans område).</w:t>
      </w:r>
    </w:p>
    <w:p w:rsidR="0027628F" w:rsidRDefault="0027628F" w:rsidP="0027628F">
      <w:pPr>
        <w:rPr>
          <w:rFonts w:ascii="Franklin" w:hAnsi="Franklin"/>
          <w:color w:val="333333"/>
        </w:rPr>
      </w:pPr>
      <w:r w:rsidRPr="0027628F">
        <w:rPr>
          <w:rFonts w:ascii="Franklin" w:hAnsi="Franklin"/>
          <w:color w:val="333333"/>
        </w:rPr>
        <w:t>Rökfri skolgård avser rökförbud på alla skol</w:t>
      </w:r>
      <w:r>
        <w:rPr>
          <w:rFonts w:ascii="Franklin" w:hAnsi="Franklin"/>
          <w:color w:val="333333"/>
        </w:rPr>
        <w:t xml:space="preserve">gårdar enligt tobakslagens </w:t>
      </w:r>
      <w:r>
        <w:rPr>
          <w:rFonts w:ascii="Franklin" w:hAnsi="Franklin"/>
          <w:b/>
          <w:i/>
          <w:color w:val="333333"/>
        </w:rPr>
        <w:t xml:space="preserve">2 </w:t>
      </w:r>
      <w:proofErr w:type="gramStart"/>
      <w:r>
        <w:rPr>
          <w:rFonts w:ascii="Franklin" w:hAnsi="Franklin"/>
          <w:b/>
          <w:i/>
          <w:color w:val="333333"/>
        </w:rPr>
        <w:t>§:</w:t>
      </w:r>
      <w:proofErr w:type="gramEnd"/>
      <w:r>
        <w:rPr>
          <w:rFonts w:ascii="Franklin" w:hAnsi="Franklin"/>
          <w:b/>
          <w:i/>
          <w:color w:val="333333"/>
        </w:rPr>
        <w:t xml:space="preserve"> </w:t>
      </w:r>
      <w:r w:rsidRPr="0027628F">
        <w:rPr>
          <w:rFonts w:ascii="Franklin" w:hAnsi="Franklin"/>
          <w:b/>
          <w:i/>
          <w:color w:val="333333"/>
        </w:rPr>
        <w:t>Rökning är förbjuden</w:t>
      </w:r>
      <w:r>
        <w:rPr>
          <w:rFonts w:ascii="Franklin" w:hAnsi="Franklin"/>
          <w:b/>
          <w:i/>
          <w:color w:val="333333"/>
        </w:rPr>
        <w:t xml:space="preserve"> </w:t>
      </w:r>
      <w:r w:rsidRPr="0027628F">
        <w:rPr>
          <w:rFonts w:ascii="Franklin" w:hAnsi="Franklin"/>
          <w:b/>
          <w:i/>
          <w:color w:val="333333"/>
        </w:rPr>
        <w:t>1." i lokaler som är avsedda för barnomsorg, skolverksamhet eller annan verksamhet för barn eller ungdom samt på skolgårdar och på motsvarande områden utomhu</w:t>
      </w:r>
      <w:r>
        <w:rPr>
          <w:rFonts w:ascii="Franklin" w:hAnsi="Franklin"/>
          <w:b/>
          <w:i/>
          <w:color w:val="333333"/>
        </w:rPr>
        <w:t xml:space="preserve">s vid förskolor och fritidshem”. </w:t>
      </w:r>
      <w:r w:rsidRPr="0027628F">
        <w:rPr>
          <w:rFonts w:ascii="Franklin" w:hAnsi="Franklin"/>
          <w:b/>
          <w:i/>
          <w:color w:val="333333"/>
        </w:rPr>
        <w:t>Tobakslag 1993:581</w:t>
      </w:r>
      <w:r w:rsidRPr="0027628F">
        <w:rPr>
          <w:rFonts w:ascii="Franklin" w:hAnsi="Franklin"/>
          <w:color w:val="333333"/>
        </w:rPr>
        <w:t xml:space="preserve"> </w:t>
      </w:r>
    </w:p>
    <w:p w:rsidR="0027628F" w:rsidRPr="0027628F" w:rsidRDefault="0027628F" w:rsidP="0027628F">
      <w:pPr>
        <w:rPr>
          <w:rFonts w:ascii="Franklin" w:hAnsi="Franklin"/>
          <w:color w:val="333333"/>
        </w:rPr>
      </w:pPr>
      <w:r>
        <w:rPr>
          <w:rFonts w:ascii="Franklin" w:hAnsi="Franklin"/>
          <w:color w:val="333333"/>
        </w:rPr>
        <w:t>D</w:t>
      </w:r>
      <w:r w:rsidRPr="0027628F">
        <w:rPr>
          <w:rFonts w:ascii="Franklin" w:hAnsi="Franklin"/>
          <w:color w:val="333333"/>
        </w:rPr>
        <w:t xml:space="preserve">essutom berörs även utomhusplatser inom barnomsorgen som kan jämställas med skolgårdar, det vill säga ett särskilt iordningsställt och vanligen inhägnat område vid en förskola och ett fritidshem. </w:t>
      </w:r>
    </w:p>
    <w:p w:rsidR="0027628F" w:rsidRPr="0027628F" w:rsidRDefault="0027628F" w:rsidP="0027628F">
      <w:pPr>
        <w:rPr>
          <w:rFonts w:ascii="Franklin" w:hAnsi="Franklin"/>
          <w:b/>
          <w:i/>
          <w:color w:val="333333"/>
        </w:rPr>
      </w:pPr>
    </w:p>
    <w:p w:rsidR="0027628F" w:rsidRPr="0027628F" w:rsidRDefault="0027628F" w:rsidP="0027628F">
      <w:pPr>
        <w:rPr>
          <w:rFonts w:ascii="Franklin" w:hAnsi="Franklin"/>
          <w:color w:val="333333"/>
        </w:rPr>
      </w:pPr>
      <w:r w:rsidRPr="0027628F">
        <w:rPr>
          <w:rFonts w:ascii="Franklin" w:hAnsi="Franklin"/>
          <w:color w:val="333333"/>
        </w:rPr>
        <w:t>Begreppet rökfri skoltid avser att rökning inte är tillåten den tid det är verksamhet i skolan, för både elever och personal. Tobaksfri skoltid innefattar också snus.</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Ansvar</w:t>
      </w:r>
    </w:p>
    <w:p w:rsidR="00087BB1" w:rsidRDefault="0027628F" w:rsidP="0027628F">
      <w:pPr>
        <w:rPr>
          <w:rFonts w:ascii="Franklin" w:hAnsi="Franklin"/>
          <w:b/>
          <w:color w:val="333333"/>
        </w:rPr>
      </w:pPr>
      <w:r w:rsidRPr="0027628F">
        <w:rPr>
          <w:rFonts w:ascii="Franklin" w:hAnsi="Franklin"/>
          <w:color w:val="333333"/>
        </w:rPr>
        <w:t xml:space="preserve">All personal på skolan ansvarar gemensamt för att </w:t>
      </w:r>
      <w:r w:rsidR="00002FCB">
        <w:rPr>
          <w:rFonts w:ascii="Franklin" w:hAnsi="Franklin"/>
          <w:color w:val="333333"/>
        </w:rPr>
        <w:t>dessa regler</w:t>
      </w:r>
      <w:r w:rsidRPr="0027628F">
        <w:rPr>
          <w:rFonts w:ascii="Franklin" w:hAnsi="Franklin"/>
          <w:color w:val="333333"/>
        </w:rPr>
        <w:t xml:space="preserve"> </w:t>
      </w:r>
      <w:proofErr w:type="gramStart"/>
      <w:r w:rsidRPr="0027628F">
        <w:rPr>
          <w:rFonts w:ascii="Franklin" w:hAnsi="Franklin"/>
          <w:color w:val="333333"/>
        </w:rPr>
        <w:t>efterlevs</w:t>
      </w:r>
      <w:proofErr w:type="gramEnd"/>
      <w:r w:rsidRPr="0027628F">
        <w:rPr>
          <w:rFonts w:ascii="Franklin" w:hAnsi="Franklin"/>
          <w:color w:val="333333"/>
        </w:rPr>
        <w:t xml:space="preserve">. Rektor ansvarar för att personal följer </w:t>
      </w:r>
      <w:r w:rsidR="00002FCB">
        <w:rPr>
          <w:rFonts w:ascii="Franklin" w:hAnsi="Franklin"/>
          <w:color w:val="333333"/>
        </w:rPr>
        <w:t>reglerna.</w:t>
      </w:r>
      <w:bookmarkStart w:id="0" w:name="_GoBack"/>
      <w:bookmarkEnd w:id="0"/>
    </w:p>
    <w:p w:rsidR="00087BB1" w:rsidRDefault="00087BB1" w:rsidP="0027628F">
      <w:pPr>
        <w:rPr>
          <w:rFonts w:ascii="Franklin" w:hAnsi="Franklin"/>
          <w:b/>
          <w:color w:val="333333"/>
        </w:rPr>
      </w:pPr>
    </w:p>
    <w:p w:rsidR="0027628F" w:rsidRPr="0027628F" w:rsidRDefault="0027628F" w:rsidP="0027628F">
      <w:pPr>
        <w:rPr>
          <w:rFonts w:ascii="Franklin" w:hAnsi="Franklin"/>
          <w:b/>
          <w:color w:val="333333"/>
        </w:rPr>
      </w:pPr>
      <w:r w:rsidRPr="0027628F">
        <w:rPr>
          <w:rFonts w:ascii="Franklin" w:hAnsi="Franklin"/>
          <w:b/>
          <w:color w:val="333333"/>
        </w:rPr>
        <w:t>Rutiner om elever använder tobak</w:t>
      </w:r>
    </w:p>
    <w:p w:rsidR="0027628F" w:rsidRDefault="0027628F" w:rsidP="0027628F">
      <w:pPr>
        <w:rPr>
          <w:rFonts w:ascii="Franklin" w:hAnsi="Franklin"/>
          <w:color w:val="333333"/>
        </w:rPr>
      </w:pPr>
      <w:r w:rsidRPr="0027628F">
        <w:rPr>
          <w:rFonts w:ascii="Franklin" w:hAnsi="Franklin"/>
          <w:color w:val="333333"/>
        </w:rPr>
        <w:t xml:space="preserve">Reagera: All personal ska uppmärksamma och informera om skolans </w:t>
      </w:r>
      <w:r w:rsidR="00002FCB">
        <w:rPr>
          <w:rFonts w:ascii="Franklin" w:hAnsi="Franklin"/>
          <w:color w:val="333333"/>
        </w:rPr>
        <w:t>inställning</w:t>
      </w:r>
      <w:r w:rsidRPr="0027628F">
        <w:rPr>
          <w:rFonts w:ascii="Franklin" w:hAnsi="Franklin"/>
          <w:color w:val="333333"/>
        </w:rPr>
        <w:t xml:space="preserve"> och rutiner om en elev röker och/eller snusar under skoltid/fritidsverksamhet. Personal informerar elevens mentor/klassföreståndare.</w:t>
      </w:r>
    </w:p>
    <w:p w:rsidR="0027628F" w:rsidRDefault="0027628F" w:rsidP="0027628F">
      <w:pPr>
        <w:rPr>
          <w:rFonts w:ascii="Franklin" w:hAnsi="Franklin"/>
          <w:color w:val="333333"/>
        </w:rPr>
      </w:pPr>
      <w:r w:rsidRPr="0027628F">
        <w:rPr>
          <w:rFonts w:ascii="Franklin" w:hAnsi="Franklin"/>
          <w:color w:val="333333"/>
        </w:rPr>
        <w:lastRenderedPageBreak/>
        <w:t>Agera: Mentor tar upp det på mentorssamtal/klassföreståndare på utvecklingssamtal. Hemmet informeras. Eleven erbjuds rök</w:t>
      </w:r>
      <w:r>
        <w:rPr>
          <w:rFonts w:ascii="Franklin" w:hAnsi="Franklin"/>
          <w:color w:val="333333"/>
        </w:rPr>
        <w:t>-</w:t>
      </w:r>
      <w:r w:rsidRPr="0027628F">
        <w:rPr>
          <w:rFonts w:ascii="Franklin" w:hAnsi="Franklin"/>
          <w:color w:val="333333"/>
        </w:rPr>
        <w:t>/snusslutarstöd.</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Exempel på aktiviteter</w:t>
      </w:r>
    </w:p>
    <w:p w:rsidR="0027628F" w:rsidRPr="0027628F" w:rsidRDefault="0027628F" w:rsidP="0027628F">
      <w:pPr>
        <w:rPr>
          <w:rFonts w:ascii="Franklin" w:hAnsi="Franklin"/>
          <w:color w:val="333333"/>
        </w:rPr>
      </w:pPr>
      <w:r w:rsidRPr="0027628F">
        <w:rPr>
          <w:rFonts w:ascii="Franklin" w:hAnsi="Franklin"/>
          <w:color w:val="333333"/>
          <w:u w:val="single"/>
        </w:rPr>
        <w:t>Undervisning:</w:t>
      </w:r>
      <w:r w:rsidRPr="0027628F">
        <w:rPr>
          <w:rFonts w:ascii="Franklin" w:hAnsi="Franklin"/>
          <w:color w:val="333333"/>
        </w:rPr>
        <w:t xml:space="preserve"> De ämnen som har med tobak i kursplanen arbetar med kunskapsinhämtning, värderingar och attityder.</w:t>
      </w:r>
    </w:p>
    <w:p w:rsidR="0027628F" w:rsidRPr="0027628F" w:rsidRDefault="0027628F" w:rsidP="0027628F">
      <w:pPr>
        <w:rPr>
          <w:rFonts w:ascii="Franklin" w:hAnsi="Franklin"/>
          <w:color w:val="333333"/>
        </w:rPr>
      </w:pPr>
      <w:r w:rsidRPr="0027628F">
        <w:rPr>
          <w:rFonts w:ascii="Franklin" w:hAnsi="Franklin"/>
          <w:color w:val="333333"/>
          <w:u w:val="single"/>
        </w:rPr>
        <w:t>Riktlinjer för elev- och föräldrasamarbete:</w:t>
      </w:r>
      <w:r w:rsidRPr="0027628F">
        <w:rPr>
          <w:rFonts w:ascii="Franklin" w:hAnsi="Franklin"/>
          <w:color w:val="333333"/>
        </w:rPr>
        <w:t xml:space="preserve"> Elever och föräldrar får information om </w:t>
      </w:r>
      <w:r w:rsidR="00002FCB">
        <w:rPr>
          <w:rFonts w:ascii="Franklin" w:hAnsi="Franklin"/>
          <w:color w:val="333333"/>
        </w:rPr>
        <w:t xml:space="preserve">verksamhetens inställning till </w:t>
      </w:r>
      <w:r w:rsidRPr="0027628F">
        <w:rPr>
          <w:rFonts w:ascii="Franklin" w:hAnsi="Franklin"/>
          <w:color w:val="333333"/>
        </w:rPr>
        <w:t xml:space="preserve">tobaks vid terminsstart. </w:t>
      </w:r>
      <w:r w:rsidR="00002FCB">
        <w:rPr>
          <w:rFonts w:ascii="Franklin" w:hAnsi="Franklin"/>
          <w:color w:val="333333"/>
        </w:rPr>
        <w:t>Riktlinjerna</w:t>
      </w:r>
      <w:r w:rsidRPr="0027628F">
        <w:rPr>
          <w:rFonts w:ascii="Franklin" w:hAnsi="Franklin"/>
          <w:color w:val="333333"/>
        </w:rPr>
        <w:t xml:space="preserve"> tas upp vid föräldramöten, utvecklingssamtal samt föräldraråd </w:t>
      </w:r>
      <w:r w:rsidR="00002FCB">
        <w:rPr>
          <w:rFonts w:ascii="Franklin" w:hAnsi="Franklin"/>
          <w:color w:val="333333"/>
        </w:rPr>
        <w:t>och</w:t>
      </w:r>
      <w:r w:rsidRPr="0027628F">
        <w:rPr>
          <w:rFonts w:ascii="Franklin" w:hAnsi="Franklin"/>
          <w:color w:val="333333"/>
        </w:rPr>
        <w:t xml:space="preserve"> diskuteras i elevråd/föräldraråd en gång per termin.</w:t>
      </w:r>
    </w:p>
    <w:p w:rsidR="0027628F" w:rsidRPr="0027628F" w:rsidRDefault="0027628F" w:rsidP="0027628F">
      <w:pPr>
        <w:rPr>
          <w:rFonts w:ascii="Franklin" w:hAnsi="Franklin"/>
          <w:color w:val="333333"/>
        </w:rPr>
      </w:pPr>
      <w:r w:rsidRPr="0027628F">
        <w:rPr>
          <w:rFonts w:ascii="Franklin" w:hAnsi="Franklin"/>
          <w:color w:val="333333"/>
          <w:u w:val="single"/>
        </w:rPr>
        <w:t>Riktlinjer för samarbete med närsamhället:</w:t>
      </w:r>
      <w:r>
        <w:rPr>
          <w:rFonts w:ascii="Franklin" w:hAnsi="Franklin"/>
          <w:color w:val="333333"/>
        </w:rPr>
        <w:t xml:space="preserve"> Förskolan/skolan/fritidsverksamheten</w:t>
      </w:r>
      <w:r w:rsidRPr="0027628F">
        <w:rPr>
          <w:rFonts w:ascii="Franklin" w:hAnsi="Franklin"/>
          <w:color w:val="333333"/>
        </w:rPr>
        <w:t xml:space="preserve"> har ett aktivt samarbete med kommunens samordnare för drogprevention, polis samt socialtjänst. Skolan genom sin UNGSAM-grupp informerar närliggande butiker och företag om </w:t>
      </w:r>
      <w:r>
        <w:rPr>
          <w:rFonts w:ascii="Franklin" w:hAnsi="Franklin"/>
          <w:color w:val="333333"/>
        </w:rPr>
        <w:t>förskolan/skolan/fritidsverksamheten</w:t>
      </w:r>
      <w:r w:rsidRPr="0027628F">
        <w:rPr>
          <w:rFonts w:ascii="Franklin" w:hAnsi="Franklin"/>
          <w:color w:val="333333"/>
        </w:rPr>
        <w:t xml:space="preserve">s </w:t>
      </w:r>
      <w:r w:rsidR="00002FCB">
        <w:rPr>
          <w:rFonts w:ascii="Franklin" w:hAnsi="Franklin"/>
          <w:color w:val="333333"/>
        </w:rPr>
        <w:t>riktlinjer</w:t>
      </w:r>
      <w:r w:rsidRPr="0027628F">
        <w:rPr>
          <w:rFonts w:ascii="Franklin" w:hAnsi="Franklin"/>
          <w:color w:val="333333"/>
        </w:rPr>
        <w:t xml:space="preserve"> för att öka medvetenheten om tobaksfria miljöer för barn och unga.</w:t>
      </w:r>
    </w:p>
    <w:p w:rsidR="0027628F" w:rsidRPr="0027628F" w:rsidRDefault="0027628F" w:rsidP="0027628F">
      <w:pPr>
        <w:rPr>
          <w:rFonts w:ascii="Franklin" w:hAnsi="Franklin"/>
          <w:color w:val="333333"/>
        </w:rPr>
      </w:pPr>
      <w:r w:rsidRPr="0027628F">
        <w:rPr>
          <w:rFonts w:ascii="Franklin" w:hAnsi="Franklin"/>
          <w:color w:val="333333"/>
          <w:u w:val="single"/>
        </w:rPr>
        <w:t>Personalens fortbildning:</w:t>
      </w:r>
      <w:r>
        <w:rPr>
          <w:rFonts w:ascii="Franklin" w:hAnsi="Franklin"/>
          <w:color w:val="333333"/>
        </w:rPr>
        <w:t xml:space="preserve"> </w:t>
      </w:r>
      <w:r w:rsidRPr="0027628F">
        <w:rPr>
          <w:rFonts w:ascii="Franklin" w:hAnsi="Franklin"/>
          <w:color w:val="333333"/>
        </w:rPr>
        <w:t>I personalens kompetensutveckling ingår kunskap gällande tobak och dess konsekvenser för samhället. Tid för diskussion avsätts minst en gång per termin när det gäller förhållningssätt. Elevhälsan ska ha kompetens att erbjuda tobaksavvänjning.</w:t>
      </w:r>
    </w:p>
    <w:p w:rsidR="0027628F" w:rsidRPr="0027628F" w:rsidRDefault="0027628F" w:rsidP="0027628F">
      <w:pPr>
        <w:rPr>
          <w:rFonts w:ascii="Franklin" w:hAnsi="Franklin"/>
          <w:color w:val="333333"/>
        </w:rPr>
      </w:pPr>
      <w:r>
        <w:rPr>
          <w:rFonts w:ascii="Franklin" w:hAnsi="Franklin"/>
          <w:color w:val="333333"/>
          <w:u w:val="single"/>
        </w:rPr>
        <w:t>Tobaksavvänjningsstöd,</w:t>
      </w:r>
      <w:r w:rsidRPr="0027628F">
        <w:rPr>
          <w:rFonts w:ascii="Franklin" w:hAnsi="Franklin"/>
          <w:color w:val="333333"/>
          <w:u w:val="single"/>
        </w:rPr>
        <w:t xml:space="preserve"> vuxna och elever</w:t>
      </w:r>
      <w:r>
        <w:rPr>
          <w:rFonts w:ascii="Franklin" w:hAnsi="Franklin"/>
          <w:color w:val="333333"/>
          <w:u w:val="single"/>
        </w:rPr>
        <w:t>:</w:t>
      </w:r>
      <w:r w:rsidRPr="0027628F">
        <w:rPr>
          <w:rFonts w:ascii="Franklin" w:hAnsi="Franklin"/>
          <w:color w:val="333333"/>
        </w:rPr>
        <w:t xml:space="preserve"> Elevhälsan erbjuder tobaksavvänjning till elever som vill sluta med tobak. Personal som vill sluta med tobak erbjuds stöd via företagshälsovården.</w:t>
      </w:r>
    </w:p>
    <w:p w:rsidR="0027628F" w:rsidRDefault="0027628F" w:rsidP="0027628F">
      <w:pPr>
        <w:rPr>
          <w:rFonts w:ascii="Franklin" w:hAnsi="Franklin"/>
          <w:color w:val="333333"/>
        </w:rPr>
      </w:pPr>
    </w:p>
    <w:p w:rsidR="0027628F" w:rsidRPr="0027628F" w:rsidRDefault="0027628F" w:rsidP="0027628F">
      <w:pPr>
        <w:rPr>
          <w:rFonts w:ascii="Franklin" w:hAnsi="Franklin"/>
          <w:b/>
          <w:color w:val="333333"/>
        </w:rPr>
      </w:pPr>
      <w:r w:rsidRPr="0027628F">
        <w:rPr>
          <w:rFonts w:ascii="Franklin" w:hAnsi="Franklin"/>
          <w:b/>
          <w:color w:val="333333"/>
        </w:rPr>
        <w:t xml:space="preserve">Uppföljning </w:t>
      </w:r>
    </w:p>
    <w:p w:rsidR="00087BB1" w:rsidRDefault="0027628F" w:rsidP="00002FCB">
      <w:pPr>
        <w:rPr>
          <w:rFonts w:ascii="Franklin" w:hAnsi="Franklin"/>
          <w:color w:val="333333"/>
        </w:rPr>
      </w:pPr>
      <w:r w:rsidRPr="0027628F">
        <w:rPr>
          <w:rFonts w:ascii="Franklin" w:hAnsi="Franklin"/>
          <w:color w:val="333333"/>
        </w:rPr>
        <w:t xml:space="preserve">Rektor ansvarar för att </w:t>
      </w:r>
      <w:r w:rsidR="00002FCB">
        <w:rPr>
          <w:rFonts w:ascii="Franklin" w:hAnsi="Franklin"/>
          <w:color w:val="333333"/>
        </w:rPr>
        <w:t>riktlinjer och handlingsplan</w:t>
      </w:r>
      <w:r w:rsidRPr="0027628F">
        <w:rPr>
          <w:rFonts w:ascii="Franklin" w:hAnsi="Franklin"/>
          <w:color w:val="333333"/>
        </w:rPr>
        <w:t xml:space="preserve"> följs upp varje år och revideras vid behov. </w:t>
      </w:r>
      <w:r w:rsidR="00002FCB">
        <w:rPr>
          <w:rFonts w:ascii="Franklin" w:hAnsi="Franklin"/>
          <w:color w:val="333333"/>
        </w:rPr>
        <w:t>Riktlinjerna</w:t>
      </w:r>
      <w:r w:rsidRPr="0027628F">
        <w:rPr>
          <w:rFonts w:ascii="Franklin" w:hAnsi="Franklin"/>
          <w:color w:val="333333"/>
        </w:rPr>
        <w:t xml:space="preserve"> gäller tillsvidare och en mer detaljerad tids- och handlingsplan finns för de aktiviteter som genomförs.  </w:t>
      </w:r>
    </w:p>
    <w:p w:rsidR="00EC0670" w:rsidRDefault="00EC0670" w:rsidP="00002FCB">
      <w:pPr>
        <w:rPr>
          <w:rFonts w:ascii="Franklin" w:hAnsi="Franklin"/>
          <w:color w:val="333333"/>
        </w:rPr>
      </w:pPr>
    </w:p>
    <w:p w:rsidR="00EC0670" w:rsidRDefault="00EC0670">
      <w:pPr>
        <w:spacing w:after="200" w:line="276" w:lineRule="auto"/>
        <w:rPr>
          <w:rFonts w:ascii="Franklin" w:hAnsi="Franklin"/>
          <w:b/>
          <w:color w:val="333333"/>
        </w:rPr>
      </w:pPr>
      <w:r>
        <w:rPr>
          <w:rFonts w:ascii="Franklin" w:hAnsi="Franklin"/>
          <w:b/>
          <w:color w:val="333333"/>
        </w:rPr>
        <w:br w:type="page"/>
      </w:r>
    </w:p>
    <w:p w:rsidR="00EC0670" w:rsidRDefault="00EC0670" w:rsidP="00EC0670">
      <w:pPr>
        <w:rPr>
          <w:rFonts w:ascii="Franklin" w:hAnsi="Franklin"/>
          <w:b/>
          <w:color w:val="333333"/>
        </w:rPr>
      </w:pPr>
      <w:r>
        <w:rPr>
          <w:rFonts w:ascii="Franklin" w:hAnsi="Franklin"/>
          <w:b/>
          <w:color w:val="333333"/>
        </w:rPr>
        <w:lastRenderedPageBreak/>
        <w:t xml:space="preserve">Tidsplan för projekt Tobaksfri </w:t>
      </w:r>
      <w:r w:rsidRPr="00F06A92">
        <w:rPr>
          <w:rFonts w:ascii="Franklin" w:hAnsi="Franklin"/>
          <w:b/>
          <w:color w:val="333333"/>
        </w:rPr>
        <w:t>f</w:t>
      </w:r>
      <w:r>
        <w:rPr>
          <w:rFonts w:ascii="Franklin" w:hAnsi="Franklin"/>
          <w:b/>
          <w:color w:val="333333"/>
        </w:rPr>
        <w:t>örskola/</w:t>
      </w:r>
      <w:r w:rsidRPr="00F06A92">
        <w:rPr>
          <w:rFonts w:ascii="Franklin" w:hAnsi="Franklin"/>
          <w:b/>
          <w:color w:val="333333"/>
        </w:rPr>
        <w:t>skola</w:t>
      </w:r>
      <w:r>
        <w:rPr>
          <w:rFonts w:ascii="Franklin" w:hAnsi="Franklin"/>
          <w:b/>
          <w:color w:val="333333"/>
        </w:rPr>
        <w:t>/</w:t>
      </w:r>
      <w:r w:rsidRPr="00F06A92">
        <w:rPr>
          <w:rFonts w:ascii="Franklin" w:hAnsi="Franklin"/>
          <w:b/>
          <w:color w:val="333333"/>
        </w:rPr>
        <w:t>fritidsverksamhet</w:t>
      </w:r>
      <w:r w:rsidRPr="0027628F">
        <w:rPr>
          <w:rFonts w:ascii="Franklin" w:hAnsi="Franklin"/>
          <w:b/>
          <w:color w:val="333333"/>
        </w:rPr>
        <w:t xml:space="preserve"> för XXXX</w:t>
      </w:r>
      <w:r w:rsidRPr="00F06A92">
        <w:rPr>
          <w:rFonts w:ascii="Franklin" w:hAnsi="Franklin"/>
          <w:b/>
          <w:color w:val="333333"/>
        </w:rPr>
        <w:t>- förskolan/skolan/fritidsverksamheten</w:t>
      </w:r>
    </w:p>
    <w:p w:rsidR="00EC0670" w:rsidRDefault="00EC0670" w:rsidP="00EC0670">
      <w:pPr>
        <w:rPr>
          <w:rFonts w:ascii="Franklin" w:hAnsi="Franklin"/>
          <w:b/>
          <w:color w:val="333333"/>
        </w:rPr>
      </w:pPr>
    </w:p>
    <w:p w:rsidR="00EC0670" w:rsidRDefault="00EC0670" w:rsidP="00EC0670">
      <w:pPr>
        <w:rPr>
          <w:rFonts w:ascii="Franklin" w:hAnsi="Franklin"/>
          <w:b/>
          <w:color w:val="333333"/>
        </w:rPr>
      </w:pPr>
    </w:p>
    <w:p w:rsidR="00EC0670" w:rsidRDefault="00EC0670" w:rsidP="00EC0670">
      <w:pPr>
        <w:rPr>
          <w:rFonts w:ascii="Franklin" w:eastAsiaTheme="majorEastAsia" w:hAnsi="Franklin" w:cstheme="majorBidi"/>
          <w:b/>
          <w:bCs/>
          <w:lang w:eastAsia="en-US"/>
        </w:rPr>
      </w:pPr>
      <w:r w:rsidRPr="00F06A92">
        <w:rPr>
          <w:rFonts w:ascii="Franklin" w:eastAsiaTheme="majorEastAsia" w:hAnsi="Franklin" w:cstheme="majorBidi"/>
          <w:b/>
          <w:bCs/>
          <w:lang w:eastAsia="en-US"/>
        </w:rPr>
        <w:t>År 1: Tobaksfri förskola, skola - och fritidsverksamhet</w:t>
      </w:r>
    </w:p>
    <w:p w:rsidR="00EC0670" w:rsidRPr="00F06A92" w:rsidRDefault="00EC0670" w:rsidP="00EC0670">
      <w:pPr>
        <w:rPr>
          <w:rFonts w:ascii="Franklin" w:eastAsiaTheme="majorEastAsia" w:hAnsi="Franklin" w:cstheme="majorBidi"/>
          <w:b/>
          <w:bCs/>
          <w:lang w:eastAsia="en-US"/>
        </w:rPr>
      </w:pPr>
    </w:p>
    <w:tbl>
      <w:tblPr>
        <w:tblStyle w:val="Tabellrutnt"/>
        <w:tblW w:w="0" w:type="auto"/>
        <w:tblLook w:val="04A0" w:firstRow="1" w:lastRow="0" w:firstColumn="1" w:lastColumn="0" w:noHBand="0" w:noVBand="1"/>
      </w:tblPr>
      <w:tblGrid>
        <w:gridCol w:w="3020"/>
        <w:gridCol w:w="3021"/>
        <w:gridCol w:w="3021"/>
      </w:tblGrid>
      <w:tr w:rsidR="00EC0670" w:rsidRPr="00EC0670" w:rsidTr="005A674A">
        <w:tc>
          <w:tcPr>
            <w:tcW w:w="3020" w:type="dxa"/>
          </w:tcPr>
          <w:p w:rsidR="00EC0670" w:rsidRPr="00EC0670" w:rsidRDefault="00EC0670" w:rsidP="005A674A">
            <w:pPr>
              <w:rPr>
                <w:rFonts w:ascii="Franklin" w:hAnsi="Franklin"/>
                <w:b/>
                <w:color w:val="333333"/>
              </w:rPr>
            </w:pPr>
            <w:r w:rsidRPr="00EC0670">
              <w:rPr>
                <w:rFonts w:ascii="Franklin" w:hAnsi="Franklin"/>
                <w:b/>
                <w:color w:val="333333"/>
              </w:rPr>
              <w:t>Tidpunkt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Aktivitet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Ansvar</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Arbetsgrupp skapas</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Arbetsgrupp gör en kartläggning av tobaksanvändning på skolan. Använd statistik från Stockholmsenkäten och skolsköterskans hälsosamtal. Informera om kommunens mål och beslut att införa tobaksfri skoltid. Dela ut och informera om stödmaterialet.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tc>
      </w:tr>
      <w:tr w:rsidR="00EC0670" w:rsidRPr="00EC0670" w:rsidTr="005A674A">
        <w:tc>
          <w:tcPr>
            <w:tcW w:w="3020" w:type="dxa"/>
          </w:tcPr>
          <w:p w:rsidR="00EC0670" w:rsidRPr="00EC0670" w:rsidRDefault="00EC0670" w:rsidP="005A674A">
            <w:pPr>
              <w:rPr>
                <w:rFonts w:ascii="Franklin" w:hAnsi="Franklin"/>
                <w:color w:val="333333"/>
              </w:rPr>
            </w:pPr>
          </w:p>
          <w:p w:rsidR="00EC0670" w:rsidRPr="00EC0670" w:rsidRDefault="00EC0670" w:rsidP="005A674A">
            <w:pPr>
              <w:rPr>
                <w:rFonts w:ascii="Franklin" w:hAnsi="Franklin"/>
                <w:color w:val="333333"/>
              </w:rPr>
            </w:pPr>
            <w:r w:rsidRPr="00EC0670">
              <w:rPr>
                <w:rFonts w:ascii="Franklin" w:hAnsi="Franklin"/>
                <w:color w:val="333333"/>
              </w:rPr>
              <w:t>Hösttermin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Genomgång hur undervisningen om tobak ser ut i de olika ämnena.</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Förslag på handlingsplan tas fram. Remissrunda till all personal och elever via elevråd och mentorer/klassföreståndare</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Vårtermin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Handlingsplan bearbetas efter remissrunda och fastställs.</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Vårtermin </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Informationsmaterial tas fram</w:t>
            </w:r>
          </w:p>
          <w:p w:rsidR="00EC0670" w:rsidRPr="00EC0670" w:rsidRDefault="00EC0670" w:rsidP="005A674A">
            <w:pPr>
              <w:rPr>
                <w:rFonts w:ascii="Franklin" w:hAnsi="Franklin"/>
                <w:color w:val="333333"/>
              </w:rPr>
            </w:pPr>
            <w:r w:rsidRPr="00EC0670">
              <w:rPr>
                <w:rFonts w:ascii="Franklin" w:hAnsi="Franklin"/>
                <w:color w:val="333333"/>
              </w:rPr>
              <w:t xml:space="preserve">– Powerpointbilder </w:t>
            </w:r>
          </w:p>
          <w:p w:rsidR="00EC0670" w:rsidRPr="00EC0670" w:rsidRDefault="00EC0670" w:rsidP="005A674A">
            <w:pPr>
              <w:rPr>
                <w:rFonts w:ascii="Franklin" w:hAnsi="Franklin"/>
                <w:color w:val="333333"/>
              </w:rPr>
            </w:pPr>
            <w:r w:rsidRPr="00EC0670">
              <w:rPr>
                <w:rFonts w:ascii="Franklin" w:hAnsi="Franklin"/>
                <w:color w:val="333333"/>
              </w:rPr>
              <w:t>– Informationsblad</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Vårtermin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Information till medarbetare, elever och föräldrar.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Representant från arbetsgrupp</w:t>
            </w:r>
          </w:p>
          <w:p w:rsidR="00EC0670" w:rsidRPr="00EC0670" w:rsidRDefault="00EC0670" w:rsidP="005A674A">
            <w:pPr>
              <w:rPr>
                <w:rFonts w:ascii="Franklin" w:hAnsi="Franklin"/>
                <w:color w:val="333333"/>
              </w:rPr>
            </w:pPr>
          </w:p>
        </w:tc>
      </w:tr>
    </w:tbl>
    <w:p w:rsidR="00EC0670" w:rsidRPr="00EC0670" w:rsidRDefault="00EC0670" w:rsidP="00EC0670">
      <w:pPr>
        <w:pStyle w:val="Rubrik1"/>
        <w:rPr>
          <w:rFonts w:ascii="Franklin" w:eastAsia="Times New Roman" w:hAnsi="Franklin" w:cs="Times New Roman"/>
          <w:b w:val="0"/>
          <w:bCs w:val="0"/>
          <w:color w:val="333333"/>
          <w:sz w:val="24"/>
          <w:szCs w:val="24"/>
          <w:lang w:eastAsia="sv-SE"/>
        </w:rPr>
      </w:pPr>
    </w:p>
    <w:p w:rsidR="00EC0670" w:rsidRDefault="00EC0670">
      <w:pPr>
        <w:spacing w:after="200" w:line="276" w:lineRule="auto"/>
        <w:rPr>
          <w:rFonts w:ascii="Franklin" w:hAnsi="Franklin"/>
          <w:b/>
          <w:bCs/>
          <w:color w:val="333333"/>
        </w:rPr>
      </w:pPr>
      <w:r>
        <w:rPr>
          <w:rFonts w:ascii="Franklin" w:hAnsi="Franklin"/>
          <w:b/>
          <w:bCs/>
          <w:color w:val="333333"/>
        </w:rPr>
        <w:br w:type="page"/>
      </w:r>
    </w:p>
    <w:p w:rsidR="00EC0670" w:rsidRPr="00F06A92" w:rsidRDefault="00EC0670" w:rsidP="00EC0670">
      <w:pPr>
        <w:spacing w:after="200" w:line="276" w:lineRule="auto"/>
        <w:rPr>
          <w:rFonts w:ascii="Franklin" w:eastAsiaTheme="majorEastAsia" w:hAnsi="Franklin" w:cstheme="majorBidi"/>
          <w:b/>
          <w:bCs/>
          <w:lang w:eastAsia="en-US"/>
        </w:rPr>
      </w:pPr>
      <w:r w:rsidRPr="00EC0670">
        <w:rPr>
          <w:rFonts w:ascii="Franklin" w:hAnsi="Franklin"/>
          <w:b/>
          <w:bCs/>
          <w:color w:val="333333"/>
        </w:rPr>
        <w:lastRenderedPageBreak/>
        <w:t>År 2: Tobaksfri förskola, skola - och fritidsverksamhet</w:t>
      </w:r>
    </w:p>
    <w:tbl>
      <w:tblPr>
        <w:tblStyle w:val="Tabellrutnt"/>
        <w:tblW w:w="0" w:type="auto"/>
        <w:tblLook w:val="04A0" w:firstRow="1" w:lastRow="0" w:firstColumn="1" w:lastColumn="0" w:noHBand="0" w:noVBand="1"/>
      </w:tblPr>
      <w:tblGrid>
        <w:gridCol w:w="3020"/>
        <w:gridCol w:w="3021"/>
        <w:gridCol w:w="3021"/>
      </w:tblGrid>
      <w:tr w:rsidR="00EC0670" w:rsidRPr="00EC0670" w:rsidTr="005A674A">
        <w:tc>
          <w:tcPr>
            <w:tcW w:w="3020" w:type="dxa"/>
          </w:tcPr>
          <w:p w:rsidR="00EC0670" w:rsidRPr="00EC0670" w:rsidRDefault="00EC0670" w:rsidP="005A674A">
            <w:pPr>
              <w:rPr>
                <w:rFonts w:ascii="Franklin" w:hAnsi="Franklin"/>
                <w:b/>
                <w:color w:val="333333"/>
              </w:rPr>
            </w:pPr>
            <w:r w:rsidRPr="00EC0670">
              <w:rPr>
                <w:rFonts w:ascii="Franklin" w:hAnsi="Franklin"/>
                <w:b/>
                <w:color w:val="333333"/>
              </w:rPr>
              <w:t>Tidpunkt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Aktivitet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Ansvar</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Innan skolstart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 xml:space="preserve">Askkoppar tas bort, kontakt med fastighetsägare. </w:t>
            </w:r>
          </w:p>
          <w:p w:rsidR="00EC0670" w:rsidRPr="00EC0670" w:rsidRDefault="00EC0670" w:rsidP="005A674A">
            <w:pPr>
              <w:rPr>
                <w:rFonts w:ascii="Franklin" w:hAnsi="Franklin"/>
                <w:color w:val="333333"/>
              </w:rPr>
            </w:pPr>
            <w:r w:rsidRPr="00EC0670">
              <w:rPr>
                <w:rFonts w:ascii="Franklin" w:hAnsi="Franklin"/>
                <w:color w:val="333333"/>
              </w:rPr>
              <w:t>Synlig information ska finnas för besökare av skolan. Information sätts upp vid de platser där elever vanligen röker.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p w:rsidR="00EC0670" w:rsidRPr="00EC0670" w:rsidRDefault="00EC0670" w:rsidP="005A674A">
            <w:pPr>
              <w:rPr>
                <w:rFonts w:ascii="Franklin" w:hAnsi="Franklin"/>
                <w:color w:val="333333"/>
              </w:rPr>
            </w:pPr>
            <w:r w:rsidRPr="00EC0670">
              <w:rPr>
                <w:rFonts w:ascii="Franklin" w:hAnsi="Franklin"/>
                <w:color w:val="333333"/>
              </w:rPr>
              <w:t xml:space="preserve">Augusti </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 xml:space="preserve">Inspirationsföreläsning till pedagoger med innehåll efter behovet som skolan har ex: – varför tobaksfri skola? </w:t>
            </w:r>
          </w:p>
          <w:p w:rsidR="00EC0670" w:rsidRPr="00EC0670" w:rsidRDefault="00EC0670" w:rsidP="005A674A">
            <w:pPr>
              <w:rPr>
                <w:rFonts w:ascii="Franklin" w:hAnsi="Franklin"/>
                <w:color w:val="333333"/>
              </w:rPr>
            </w:pPr>
            <w:r w:rsidRPr="00EC0670">
              <w:rPr>
                <w:rFonts w:ascii="Franklin" w:hAnsi="Franklin"/>
                <w:color w:val="333333"/>
              </w:rPr>
              <w:t>– varför ska man reagera när man ser att någon röker och hur?</w:t>
            </w:r>
          </w:p>
          <w:p w:rsidR="00EC0670" w:rsidRPr="00EC0670" w:rsidRDefault="00EC0670" w:rsidP="005A674A">
            <w:pPr>
              <w:rPr>
                <w:rFonts w:ascii="Franklin" w:hAnsi="Franklin"/>
                <w:color w:val="333333"/>
              </w:rPr>
            </w:pPr>
            <w:r w:rsidRPr="00EC0670">
              <w:rPr>
                <w:rFonts w:ascii="Franklin" w:hAnsi="Franklin"/>
                <w:color w:val="333333"/>
              </w:rPr>
              <w:t xml:space="preserve"> – hur man kan ta upp tobak under mentorsamtalet?</w:t>
            </w:r>
          </w:p>
          <w:p w:rsidR="00EC0670" w:rsidRPr="00EC0670" w:rsidRDefault="00EC0670" w:rsidP="005A674A">
            <w:pPr>
              <w:rPr>
                <w:rFonts w:ascii="Franklin" w:hAnsi="Franklin"/>
                <w:color w:val="333333"/>
              </w:rPr>
            </w:pPr>
            <w:r w:rsidRPr="00EC0670">
              <w:rPr>
                <w:rFonts w:ascii="Franklin" w:hAnsi="Franklin"/>
                <w:color w:val="333333"/>
              </w:rPr>
              <w:t xml:space="preserve"> – ta del av goda exempel, andra som lyckats. </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Skolsköterska/ 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Hösttermin: </w:t>
            </w:r>
          </w:p>
          <w:p w:rsidR="00EC0670" w:rsidRPr="00EC0670" w:rsidRDefault="00EC0670" w:rsidP="005A674A">
            <w:pPr>
              <w:rPr>
                <w:rFonts w:ascii="Franklin" w:hAnsi="Franklin"/>
                <w:color w:val="333333"/>
              </w:rPr>
            </w:pPr>
            <w:r w:rsidRPr="00EC0670">
              <w:rPr>
                <w:rFonts w:ascii="Franklin" w:hAnsi="Franklin"/>
                <w:color w:val="333333"/>
              </w:rPr>
              <w:t>Augusti</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Informera föräldrar/elever vid skolstart om arbetet för en rökfri skola samt vilka insatser som görs under året.</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Respektive mentor/ klassföreståndare</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 fortlöpande</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Medarbetare aktiva i att informera rökande elever och besökare om rutiner.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 xml:space="preserve">Medarbetare på skolan </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p w:rsidR="00EC0670" w:rsidRPr="00EC0670" w:rsidRDefault="00EC0670" w:rsidP="005A674A">
            <w:pPr>
              <w:rPr>
                <w:rFonts w:ascii="Franklin" w:hAnsi="Franklin"/>
                <w:color w:val="333333"/>
              </w:rPr>
            </w:pPr>
            <w:r w:rsidRPr="00EC0670">
              <w:rPr>
                <w:rFonts w:ascii="Franklin" w:hAnsi="Franklin"/>
                <w:color w:val="333333"/>
              </w:rPr>
              <w:t>September</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Aktivt arbete med de som redan använder tobak, erbjud rök/snusslutarstöd.</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Skolsköterska/ kurator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Hela läsåret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Vid Öppet hus och vid all skolinformation, berätta/lämna skriftlig information om att vi arbetar för en tobaksfri skola.</w:t>
            </w:r>
          </w:p>
        </w:tc>
        <w:tc>
          <w:tcPr>
            <w:tcW w:w="3021" w:type="dxa"/>
          </w:tcPr>
          <w:p w:rsidR="00EC0670" w:rsidRPr="00EC0670" w:rsidRDefault="00EC0670" w:rsidP="005A674A">
            <w:pPr>
              <w:rPr>
                <w:rFonts w:ascii="Franklin" w:hAnsi="Franklin"/>
                <w:color w:val="333333"/>
              </w:rPr>
            </w:pPr>
            <w:proofErr w:type="gramStart"/>
            <w:r w:rsidRPr="00EC0670">
              <w:rPr>
                <w:rFonts w:ascii="Franklin" w:hAnsi="Franklin"/>
                <w:color w:val="333333"/>
              </w:rPr>
              <w:t>Rektor / informatörer</w:t>
            </w:r>
            <w:proofErr w:type="gramEnd"/>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w:t>
            </w:r>
          </w:p>
          <w:p w:rsidR="00EC0670" w:rsidRPr="00EC0670" w:rsidRDefault="00EC0670" w:rsidP="005A674A">
            <w:pPr>
              <w:rPr>
                <w:rFonts w:ascii="Franklin" w:hAnsi="Franklin"/>
                <w:color w:val="333333"/>
              </w:rPr>
            </w:pPr>
            <w:r w:rsidRPr="00EC0670">
              <w:rPr>
                <w:rFonts w:ascii="Franklin" w:hAnsi="Franklin"/>
                <w:color w:val="333333"/>
              </w:rPr>
              <w:t>Oktober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Uppföljning och avstämning med elevrådet.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Vårtermin: </w:t>
            </w:r>
          </w:p>
          <w:p w:rsidR="00EC0670" w:rsidRPr="00EC0670" w:rsidRDefault="00EC0670" w:rsidP="005A674A">
            <w:pPr>
              <w:rPr>
                <w:rFonts w:ascii="Franklin" w:hAnsi="Franklin"/>
                <w:color w:val="333333"/>
              </w:rPr>
            </w:pPr>
            <w:r w:rsidRPr="00EC0670">
              <w:rPr>
                <w:rFonts w:ascii="Franklin" w:hAnsi="Franklin"/>
                <w:color w:val="333333"/>
              </w:rPr>
              <w:t>Januari</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Kort utvärdering och uppföljning på arbetsplatsträff med personal om hur arbetet fortskrider.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Vårtermin:</w:t>
            </w:r>
          </w:p>
          <w:p w:rsidR="00EC0670" w:rsidRPr="00EC0670" w:rsidRDefault="00EC0670" w:rsidP="005A674A">
            <w:pPr>
              <w:rPr>
                <w:rFonts w:ascii="Franklin" w:hAnsi="Franklin"/>
                <w:color w:val="333333"/>
              </w:rPr>
            </w:pPr>
            <w:r w:rsidRPr="00EC0670">
              <w:rPr>
                <w:rFonts w:ascii="Franklin" w:hAnsi="Franklin"/>
                <w:color w:val="333333"/>
              </w:rPr>
              <w:t>Juni</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 xml:space="preserve">Utvärdering av läsårets arbete, ev. uppdatering eller revidering av handlingsplanen. </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Arbetsgrupp</w:t>
            </w:r>
          </w:p>
        </w:tc>
      </w:tr>
    </w:tbl>
    <w:p w:rsidR="00EC0670" w:rsidRDefault="00EC0670" w:rsidP="00EC0670">
      <w:pPr>
        <w:pStyle w:val="Rubrik1"/>
        <w:rPr>
          <w:rFonts w:ascii="Franklin" w:eastAsia="Times New Roman" w:hAnsi="Franklin" w:cs="Times New Roman"/>
          <w:bCs w:val="0"/>
          <w:color w:val="333333"/>
          <w:sz w:val="24"/>
          <w:szCs w:val="24"/>
          <w:lang w:eastAsia="sv-SE"/>
        </w:rPr>
      </w:pPr>
      <w:r w:rsidRPr="00EC0670">
        <w:rPr>
          <w:rFonts w:ascii="Franklin" w:eastAsia="Times New Roman" w:hAnsi="Franklin" w:cs="Times New Roman"/>
          <w:bCs w:val="0"/>
          <w:color w:val="333333"/>
          <w:sz w:val="24"/>
          <w:szCs w:val="24"/>
          <w:lang w:eastAsia="sv-SE"/>
        </w:rPr>
        <w:lastRenderedPageBreak/>
        <w:t>År 3 Tobaksfri förskola, skola- och fritidsverksamhet</w:t>
      </w:r>
    </w:p>
    <w:p w:rsidR="00EC0670" w:rsidRPr="00F06A92" w:rsidRDefault="00EC0670" w:rsidP="00EC0670">
      <w:pPr>
        <w:rPr>
          <w:rFonts w:ascii="Franklin" w:eastAsiaTheme="majorEastAsia" w:hAnsi="Franklin" w:cstheme="majorBidi"/>
          <w:b/>
          <w:bCs/>
          <w:lang w:eastAsia="en-US"/>
        </w:rPr>
      </w:pPr>
    </w:p>
    <w:tbl>
      <w:tblPr>
        <w:tblStyle w:val="Tabellrutnt"/>
        <w:tblW w:w="0" w:type="auto"/>
        <w:tblLook w:val="04A0" w:firstRow="1" w:lastRow="0" w:firstColumn="1" w:lastColumn="0" w:noHBand="0" w:noVBand="1"/>
      </w:tblPr>
      <w:tblGrid>
        <w:gridCol w:w="3020"/>
        <w:gridCol w:w="3021"/>
        <w:gridCol w:w="3021"/>
      </w:tblGrid>
      <w:tr w:rsidR="00EC0670" w:rsidRPr="00EC0670" w:rsidTr="005A674A">
        <w:tc>
          <w:tcPr>
            <w:tcW w:w="3020" w:type="dxa"/>
          </w:tcPr>
          <w:p w:rsidR="00EC0670" w:rsidRPr="00EC0670" w:rsidRDefault="00EC0670" w:rsidP="005A674A">
            <w:pPr>
              <w:rPr>
                <w:rFonts w:ascii="Franklin" w:hAnsi="Franklin"/>
                <w:b/>
                <w:color w:val="333333"/>
              </w:rPr>
            </w:pPr>
            <w:r w:rsidRPr="00EC0670">
              <w:rPr>
                <w:rFonts w:ascii="Franklin" w:hAnsi="Franklin"/>
                <w:b/>
                <w:color w:val="333333"/>
              </w:rPr>
              <w:t>Tidpunkt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Aktivitet</w:t>
            </w:r>
          </w:p>
        </w:tc>
        <w:tc>
          <w:tcPr>
            <w:tcW w:w="3021" w:type="dxa"/>
          </w:tcPr>
          <w:p w:rsidR="00EC0670" w:rsidRPr="00EC0670" w:rsidRDefault="00EC0670" w:rsidP="005A674A">
            <w:pPr>
              <w:rPr>
                <w:rFonts w:ascii="Franklin" w:hAnsi="Franklin"/>
                <w:b/>
                <w:color w:val="333333"/>
              </w:rPr>
            </w:pPr>
            <w:r w:rsidRPr="00EC0670">
              <w:rPr>
                <w:rFonts w:ascii="Franklin" w:hAnsi="Franklin"/>
                <w:b/>
                <w:color w:val="333333"/>
              </w:rPr>
              <w:t>Ansvar</w:t>
            </w: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Hösttermin: </w:t>
            </w:r>
          </w:p>
          <w:p w:rsidR="00EC0670" w:rsidRPr="00EC0670" w:rsidRDefault="00EC0670" w:rsidP="005A674A">
            <w:pPr>
              <w:rPr>
                <w:rFonts w:ascii="Franklin" w:hAnsi="Franklin"/>
                <w:color w:val="333333"/>
              </w:rPr>
            </w:pPr>
            <w:r w:rsidRPr="00EC0670">
              <w:rPr>
                <w:rFonts w:ascii="Franklin" w:hAnsi="Franklin"/>
                <w:color w:val="333333"/>
              </w:rPr>
              <w:t>Augusti</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Informera föräldrar/elever vid skolstart om arbetet för en tobaksfri skoltid samt vilka insatser som görs under året.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Respektive mentor/ klassföreståndare</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Hösttermin fortlöpande</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Medarbetare aktiva i att stoppa tobaksanvändning hos elever och prata om tobaksfri skoltid.</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Medarbetare på skolan</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Hösttermin: </w:t>
            </w:r>
          </w:p>
          <w:p w:rsidR="00EC0670" w:rsidRPr="00EC0670" w:rsidRDefault="00EC0670" w:rsidP="005A674A">
            <w:pPr>
              <w:rPr>
                <w:rFonts w:ascii="Franklin" w:hAnsi="Franklin"/>
                <w:color w:val="333333"/>
              </w:rPr>
            </w:pPr>
            <w:r w:rsidRPr="00EC0670">
              <w:rPr>
                <w:rFonts w:ascii="Franklin" w:hAnsi="Franklin"/>
                <w:color w:val="333333"/>
              </w:rPr>
              <w:t xml:space="preserve">September </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Aktivt arbete med de som redan använder tobak, erbjud rök/snusslutarstöd.</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Skolsköterska/ kurator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Hela läsåret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Informera om att skolan arbetar för tobaksfri skoltid vid öppet hus och skolinformationer.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Rektor/Informatörer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Hösttermin: </w:t>
            </w:r>
          </w:p>
          <w:p w:rsidR="00EC0670" w:rsidRPr="00EC0670" w:rsidRDefault="00EC0670" w:rsidP="005A674A">
            <w:pPr>
              <w:rPr>
                <w:rFonts w:ascii="Franklin" w:hAnsi="Franklin"/>
                <w:color w:val="333333"/>
              </w:rPr>
            </w:pPr>
            <w:r w:rsidRPr="00EC0670">
              <w:rPr>
                <w:rFonts w:ascii="Franklin" w:hAnsi="Franklin"/>
                <w:color w:val="333333"/>
              </w:rPr>
              <w:t>Oktober</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Uppföljning och avstämning med elevrådet.</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 xml:space="preserve">Vårtermin: </w:t>
            </w:r>
          </w:p>
          <w:p w:rsidR="00EC0670" w:rsidRPr="00EC0670" w:rsidRDefault="00EC0670" w:rsidP="005A674A">
            <w:pPr>
              <w:rPr>
                <w:rFonts w:ascii="Franklin" w:hAnsi="Franklin"/>
                <w:color w:val="333333"/>
              </w:rPr>
            </w:pPr>
            <w:r w:rsidRPr="00EC0670">
              <w:rPr>
                <w:rFonts w:ascii="Franklin" w:hAnsi="Franklin"/>
                <w:color w:val="333333"/>
              </w:rPr>
              <w:t>Januari</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Kort utvärdering och uppföljning på arbetsplatsträff med medarbetare om hur arbetet fortskrider.</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Rektor</w:t>
            </w:r>
          </w:p>
          <w:p w:rsidR="00EC0670" w:rsidRPr="00EC0670" w:rsidRDefault="00EC0670" w:rsidP="005A674A">
            <w:pPr>
              <w:rPr>
                <w:rFonts w:ascii="Franklin" w:hAnsi="Franklin"/>
                <w:color w:val="333333"/>
              </w:rPr>
            </w:pPr>
          </w:p>
        </w:tc>
      </w:tr>
      <w:tr w:rsidR="00EC0670" w:rsidRPr="00EC0670" w:rsidTr="005A674A">
        <w:tc>
          <w:tcPr>
            <w:tcW w:w="3020" w:type="dxa"/>
          </w:tcPr>
          <w:p w:rsidR="00EC0670" w:rsidRPr="00EC0670" w:rsidRDefault="00EC0670" w:rsidP="005A674A">
            <w:pPr>
              <w:rPr>
                <w:rFonts w:ascii="Franklin" w:hAnsi="Franklin"/>
                <w:color w:val="333333"/>
              </w:rPr>
            </w:pPr>
            <w:r w:rsidRPr="00EC0670">
              <w:rPr>
                <w:rFonts w:ascii="Franklin" w:hAnsi="Franklin"/>
                <w:color w:val="333333"/>
              </w:rPr>
              <w:t>Vårtermin:</w:t>
            </w:r>
          </w:p>
          <w:p w:rsidR="00EC0670" w:rsidRPr="00EC0670" w:rsidRDefault="00EC0670" w:rsidP="005A674A">
            <w:pPr>
              <w:rPr>
                <w:rFonts w:ascii="Franklin" w:hAnsi="Franklin"/>
                <w:color w:val="333333"/>
              </w:rPr>
            </w:pPr>
            <w:r w:rsidRPr="00EC0670">
              <w:rPr>
                <w:rFonts w:ascii="Franklin" w:hAnsi="Franklin"/>
                <w:color w:val="333333"/>
              </w:rPr>
              <w:t>Juni</w:t>
            </w:r>
          </w:p>
          <w:p w:rsidR="00EC0670" w:rsidRPr="00EC0670" w:rsidRDefault="00EC0670" w:rsidP="005A674A">
            <w:pPr>
              <w:rPr>
                <w:rFonts w:ascii="Franklin" w:hAnsi="Franklin"/>
                <w:color w:val="333333"/>
              </w:rPr>
            </w:pP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Utvärdering av läsårets arbete, ev. uppdatering eller revidering av handlingsplanen.</w:t>
            </w:r>
          </w:p>
        </w:tc>
        <w:tc>
          <w:tcPr>
            <w:tcW w:w="3021" w:type="dxa"/>
          </w:tcPr>
          <w:p w:rsidR="00EC0670" w:rsidRPr="00EC0670" w:rsidRDefault="00EC0670" w:rsidP="005A674A">
            <w:pPr>
              <w:rPr>
                <w:rFonts w:ascii="Franklin" w:hAnsi="Franklin"/>
                <w:color w:val="333333"/>
              </w:rPr>
            </w:pPr>
            <w:r w:rsidRPr="00EC0670">
              <w:rPr>
                <w:rFonts w:ascii="Franklin" w:hAnsi="Franklin"/>
                <w:color w:val="333333"/>
              </w:rPr>
              <w:t>Arbetsgrupp</w:t>
            </w:r>
          </w:p>
          <w:p w:rsidR="00EC0670" w:rsidRPr="00EC0670" w:rsidRDefault="00EC0670" w:rsidP="005A674A">
            <w:pPr>
              <w:rPr>
                <w:rFonts w:ascii="Franklin" w:hAnsi="Franklin"/>
                <w:color w:val="333333"/>
              </w:rPr>
            </w:pPr>
          </w:p>
        </w:tc>
      </w:tr>
    </w:tbl>
    <w:p w:rsidR="00EC0670" w:rsidRPr="00EC0670" w:rsidRDefault="00EC0670" w:rsidP="00EC0670">
      <w:pPr>
        <w:rPr>
          <w:rFonts w:ascii="Franklin" w:hAnsi="Franklin"/>
          <w:color w:val="333333"/>
        </w:rPr>
      </w:pPr>
    </w:p>
    <w:p w:rsidR="00EC0670" w:rsidRPr="00EC0670" w:rsidRDefault="00EC0670" w:rsidP="00EC0670">
      <w:pPr>
        <w:rPr>
          <w:rFonts w:ascii="Franklin" w:hAnsi="Franklin"/>
          <w:color w:val="333333"/>
        </w:rPr>
      </w:pPr>
    </w:p>
    <w:p w:rsidR="00EC0670" w:rsidRDefault="00EC0670" w:rsidP="00002FCB">
      <w:pPr>
        <w:rPr>
          <w:rFonts w:ascii="Franklin" w:hAnsi="Franklin"/>
          <w:color w:val="333333"/>
        </w:rPr>
      </w:pPr>
    </w:p>
    <w:sectPr w:rsidR="00EC06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3D" w:rsidRDefault="00EF163D" w:rsidP="00E2761A">
      <w:r>
        <w:separator/>
      </w:r>
    </w:p>
  </w:endnote>
  <w:endnote w:type="continuationSeparator" w:id="0">
    <w:p w:rsidR="00EF163D" w:rsidRDefault="00EF163D" w:rsidP="00E2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ankli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A" w:rsidRDefault="00E2761A">
    <w:pPr>
      <w:pStyle w:val="Sidfot"/>
    </w:pPr>
    <w:r>
      <w:rPr>
        <w:noProof/>
        <w:lang w:eastAsia="sv-SE"/>
      </w:rPr>
      <w:drawing>
        <wp:inline distT="0" distB="0" distL="0" distR="0" wp14:anchorId="3D12455E" wp14:editId="00FBFC32">
          <wp:extent cx="5760720" cy="325356"/>
          <wp:effectExtent l="0" t="0" r="0" b="0"/>
          <wp:docPr id="2" name="Bild 2" descr="Vågen_plat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ågen_platt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25356"/>
                  </a:xfrm>
                  <a:prstGeom prst="rect">
                    <a:avLst/>
                  </a:prstGeom>
                  <a:noFill/>
                  <a:ln>
                    <a:noFill/>
                  </a:ln>
                </pic:spPr>
              </pic:pic>
            </a:graphicData>
          </a:graphic>
        </wp:inline>
      </w:drawing>
    </w:r>
  </w:p>
  <w:p w:rsidR="00E2761A" w:rsidRDefault="00E2761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3D" w:rsidRDefault="00EF163D" w:rsidP="00E2761A">
      <w:r>
        <w:separator/>
      </w:r>
    </w:p>
  </w:footnote>
  <w:footnote w:type="continuationSeparator" w:id="0">
    <w:p w:rsidR="00EF163D" w:rsidRDefault="00EF163D" w:rsidP="00E2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B1" w:rsidRDefault="00087BB1" w:rsidP="00B40D86">
    <w:pPr>
      <w:pStyle w:val="Sidhuvud"/>
      <w:ind w:firstLine="2608"/>
    </w:pPr>
  </w:p>
  <w:p w:rsidR="00087BB1" w:rsidRDefault="00087BB1" w:rsidP="00B40D86">
    <w:pPr>
      <w:pStyle w:val="Sidhuvud"/>
      <w:ind w:firstLine="2608"/>
    </w:pPr>
  </w:p>
  <w:p w:rsidR="00087BB1" w:rsidRDefault="00087BB1" w:rsidP="00B40D86">
    <w:pPr>
      <w:pStyle w:val="Sidhuvud"/>
      <w:ind w:firstLine="2608"/>
    </w:pPr>
  </w:p>
  <w:p w:rsidR="00E2761A" w:rsidRDefault="00E2761A" w:rsidP="00EC0670">
    <w:pPr>
      <w:pStyle w:val="Sidhuvud"/>
      <w:ind w:firstLine="2608"/>
    </w:pPr>
    <w:r>
      <w:rPr>
        <w:noProof/>
        <w:sz w:val="20"/>
        <w:lang w:eastAsia="sv-SE"/>
      </w:rPr>
      <w:drawing>
        <wp:anchor distT="0" distB="0" distL="114300" distR="114300" simplePos="0" relativeHeight="251659264" behindDoc="0" locked="1" layoutInCell="0" allowOverlap="1" wp14:anchorId="20F386E5" wp14:editId="398AC699">
          <wp:simplePos x="0" y="0"/>
          <wp:positionH relativeFrom="page">
            <wp:posOffset>540385</wp:posOffset>
          </wp:positionH>
          <wp:positionV relativeFrom="page">
            <wp:posOffset>540385</wp:posOffset>
          </wp:positionV>
          <wp:extent cx="1390650" cy="428625"/>
          <wp:effectExtent l="0" t="0" r="0" b="9525"/>
          <wp:wrapTight wrapText="bothSides">
            <wp:wrapPolygon edited="0">
              <wp:start x="0" y="0"/>
              <wp:lineTo x="0" y="21120"/>
              <wp:lineTo x="21304" y="21120"/>
              <wp:lineTo x="21304" y="0"/>
              <wp:lineTo x="0" y="0"/>
            </wp:wrapPolygon>
          </wp:wrapTight>
          <wp:docPr id="3" name="Bild 1" descr="Haninge_lig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inge_ligg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D86">
      <w:tab/>
    </w:r>
    <w:r w:rsidR="00B40D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22395"/>
    <w:multiLevelType w:val="hybridMultilevel"/>
    <w:tmpl w:val="B9A2FAF6"/>
    <w:lvl w:ilvl="0" w:tplc="E3D02758">
      <w:start w:val="1"/>
      <w:numFmt w:val="decimal"/>
      <w:pStyle w:val="Liststyck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1A"/>
    <w:rsid w:val="00001609"/>
    <w:rsid w:val="00002FCB"/>
    <w:rsid w:val="00007CA7"/>
    <w:rsid w:val="0001103A"/>
    <w:rsid w:val="00022D93"/>
    <w:rsid w:val="00074E0C"/>
    <w:rsid w:val="0008401E"/>
    <w:rsid w:val="00087BB1"/>
    <w:rsid w:val="00095F9E"/>
    <w:rsid w:val="00097947"/>
    <w:rsid w:val="000A1E65"/>
    <w:rsid w:val="000A5CAE"/>
    <w:rsid w:val="000C0382"/>
    <w:rsid w:val="000C5468"/>
    <w:rsid w:val="000D4B8A"/>
    <w:rsid w:val="000D74EC"/>
    <w:rsid w:val="000F1D23"/>
    <w:rsid w:val="000F2001"/>
    <w:rsid w:val="000F4A7E"/>
    <w:rsid w:val="0010277E"/>
    <w:rsid w:val="00122CA5"/>
    <w:rsid w:val="00122F22"/>
    <w:rsid w:val="00125E2B"/>
    <w:rsid w:val="0013108F"/>
    <w:rsid w:val="00173F17"/>
    <w:rsid w:val="00182809"/>
    <w:rsid w:val="00182BE5"/>
    <w:rsid w:val="00190A65"/>
    <w:rsid w:val="00196B60"/>
    <w:rsid w:val="00197DBE"/>
    <w:rsid w:val="001A79AE"/>
    <w:rsid w:val="001B2DCA"/>
    <w:rsid w:val="001B799F"/>
    <w:rsid w:val="001C2613"/>
    <w:rsid w:val="001E0554"/>
    <w:rsid w:val="001E117A"/>
    <w:rsid w:val="001E3FF0"/>
    <w:rsid w:val="001F6889"/>
    <w:rsid w:val="001F6F0D"/>
    <w:rsid w:val="00217211"/>
    <w:rsid w:val="00226E36"/>
    <w:rsid w:val="00232021"/>
    <w:rsid w:val="00244DCB"/>
    <w:rsid w:val="00256DD7"/>
    <w:rsid w:val="00260F28"/>
    <w:rsid w:val="002632E7"/>
    <w:rsid w:val="002636F7"/>
    <w:rsid w:val="0027312A"/>
    <w:rsid w:val="0027628F"/>
    <w:rsid w:val="002A4A00"/>
    <w:rsid w:val="002B6DEB"/>
    <w:rsid w:val="002C2D23"/>
    <w:rsid w:val="002E04CA"/>
    <w:rsid w:val="002F2DA7"/>
    <w:rsid w:val="002F354F"/>
    <w:rsid w:val="00306A1E"/>
    <w:rsid w:val="0030755E"/>
    <w:rsid w:val="00322ECF"/>
    <w:rsid w:val="003369C3"/>
    <w:rsid w:val="00344B90"/>
    <w:rsid w:val="00351711"/>
    <w:rsid w:val="00356F77"/>
    <w:rsid w:val="003642CB"/>
    <w:rsid w:val="00383210"/>
    <w:rsid w:val="00385D93"/>
    <w:rsid w:val="003A58A6"/>
    <w:rsid w:val="003C3512"/>
    <w:rsid w:val="003E1E28"/>
    <w:rsid w:val="00402665"/>
    <w:rsid w:val="00407395"/>
    <w:rsid w:val="00434FFD"/>
    <w:rsid w:val="00446E33"/>
    <w:rsid w:val="00484ADA"/>
    <w:rsid w:val="00485E2D"/>
    <w:rsid w:val="004920EA"/>
    <w:rsid w:val="004A166B"/>
    <w:rsid w:val="004B4881"/>
    <w:rsid w:val="004C24F2"/>
    <w:rsid w:val="004C5D00"/>
    <w:rsid w:val="004D2544"/>
    <w:rsid w:val="004E18E9"/>
    <w:rsid w:val="0053065C"/>
    <w:rsid w:val="00553501"/>
    <w:rsid w:val="00556AD3"/>
    <w:rsid w:val="00562304"/>
    <w:rsid w:val="0056232C"/>
    <w:rsid w:val="00567481"/>
    <w:rsid w:val="00571162"/>
    <w:rsid w:val="00580F71"/>
    <w:rsid w:val="005B1EE0"/>
    <w:rsid w:val="005C0E7A"/>
    <w:rsid w:val="005C39B9"/>
    <w:rsid w:val="005D3A59"/>
    <w:rsid w:val="005E3E36"/>
    <w:rsid w:val="005F7E62"/>
    <w:rsid w:val="00602FC2"/>
    <w:rsid w:val="00614F6F"/>
    <w:rsid w:val="00624D8F"/>
    <w:rsid w:val="00626D9D"/>
    <w:rsid w:val="00642399"/>
    <w:rsid w:val="006474A6"/>
    <w:rsid w:val="00652EBC"/>
    <w:rsid w:val="006613FC"/>
    <w:rsid w:val="00674CF1"/>
    <w:rsid w:val="00676E96"/>
    <w:rsid w:val="0068063D"/>
    <w:rsid w:val="0068365D"/>
    <w:rsid w:val="00694D8D"/>
    <w:rsid w:val="006B12D6"/>
    <w:rsid w:val="006B2962"/>
    <w:rsid w:val="006C03F1"/>
    <w:rsid w:val="006C710F"/>
    <w:rsid w:val="006D46F9"/>
    <w:rsid w:val="006E0F90"/>
    <w:rsid w:val="006E115B"/>
    <w:rsid w:val="006E46C9"/>
    <w:rsid w:val="006F4DE4"/>
    <w:rsid w:val="006F5F92"/>
    <w:rsid w:val="00701FB1"/>
    <w:rsid w:val="0071369E"/>
    <w:rsid w:val="00720B67"/>
    <w:rsid w:val="00735DF3"/>
    <w:rsid w:val="00737CF7"/>
    <w:rsid w:val="00741481"/>
    <w:rsid w:val="007439C2"/>
    <w:rsid w:val="0074529C"/>
    <w:rsid w:val="00755976"/>
    <w:rsid w:val="00766938"/>
    <w:rsid w:val="007704FF"/>
    <w:rsid w:val="0077475F"/>
    <w:rsid w:val="007A2135"/>
    <w:rsid w:val="007A4CCF"/>
    <w:rsid w:val="007D2536"/>
    <w:rsid w:val="007F007B"/>
    <w:rsid w:val="007F7AD4"/>
    <w:rsid w:val="00800F3C"/>
    <w:rsid w:val="008035D4"/>
    <w:rsid w:val="0081388E"/>
    <w:rsid w:val="00821C27"/>
    <w:rsid w:val="008304D3"/>
    <w:rsid w:val="00846656"/>
    <w:rsid w:val="008557E7"/>
    <w:rsid w:val="00855F05"/>
    <w:rsid w:val="008638F8"/>
    <w:rsid w:val="008700A1"/>
    <w:rsid w:val="008737B5"/>
    <w:rsid w:val="00890D92"/>
    <w:rsid w:val="008A126C"/>
    <w:rsid w:val="008A3AAA"/>
    <w:rsid w:val="008A6127"/>
    <w:rsid w:val="008B020E"/>
    <w:rsid w:val="008D63C2"/>
    <w:rsid w:val="008E126D"/>
    <w:rsid w:val="008F2F5E"/>
    <w:rsid w:val="008F34F2"/>
    <w:rsid w:val="009019FC"/>
    <w:rsid w:val="00903DB3"/>
    <w:rsid w:val="0091260C"/>
    <w:rsid w:val="00913171"/>
    <w:rsid w:val="009217C4"/>
    <w:rsid w:val="00923575"/>
    <w:rsid w:val="00927336"/>
    <w:rsid w:val="009322E9"/>
    <w:rsid w:val="00936D2D"/>
    <w:rsid w:val="009376A0"/>
    <w:rsid w:val="00944728"/>
    <w:rsid w:val="0098086F"/>
    <w:rsid w:val="00997332"/>
    <w:rsid w:val="009C1B0F"/>
    <w:rsid w:val="009C7B93"/>
    <w:rsid w:val="009D33EB"/>
    <w:rsid w:val="009D4BE9"/>
    <w:rsid w:val="00A14872"/>
    <w:rsid w:val="00A22A00"/>
    <w:rsid w:val="00A35AB2"/>
    <w:rsid w:val="00A41A08"/>
    <w:rsid w:val="00A4408E"/>
    <w:rsid w:val="00A46857"/>
    <w:rsid w:val="00A62191"/>
    <w:rsid w:val="00A668D4"/>
    <w:rsid w:val="00A70078"/>
    <w:rsid w:val="00A74B8D"/>
    <w:rsid w:val="00A76D8D"/>
    <w:rsid w:val="00A8218C"/>
    <w:rsid w:val="00A83557"/>
    <w:rsid w:val="00AA0C54"/>
    <w:rsid w:val="00AA6CE9"/>
    <w:rsid w:val="00AB19C9"/>
    <w:rsid w:val="00AC471C"/>
    <w:rsid w:val="00AE27CA"/>
    <w:rsid w:val="00AF23BA"/>
    <w:rsid w:val="00B11484"/>
    <w:rsid w:val="00B206B5"/>
    <w:rsid w:val="00B247B7"/>
    <w:rsid w:val="00B40D86"/>
    <w:rsid w:val="00B43D34"/>
    <w:rsid w:val="00B54728"/>
    <w:rsid w:val="00B82B14"/>
    <w:rsid w:val="00B85658"/>
    <w:rsid w:val="00B932A2"/>
    <w:rsid w:val="00BA036D"/>
    <w:rsid w:val="00BA0DFE"/>
    <w:rsid w:val="00BA1A5E"/>
    <w:rsid w:val="00BA3A2C"/>
    <w:rsid w:val="00BA4503"/>
    <w:rsid w:val="00BA794B"/>
    <w:rsid w:val="00BC3803"/>
    <w:rsid w:val="00BD6361"/>
    <w:rsid w:val="00BF54B5"/>
    <w:rsid w:val="00C0349D"/>
    <w:rsid w:val="00C11B64"/>
    <w:rsid w:val="00C20276"/>
    <w:rsid w:val="00C25AC8"/>
    <w:rsid w:val="00C26028"/>
    <w:rsid w:val="00C266BC"/>
    <w:rsid w:val="00C37D87"/>
    <w:rsid w:val="00C44742"/>
    <w:rsid w:val="00C44767"/>
    <w:rsid w:val="00C45570"/>
    <w:rsid w:val="00C472E9"/>
    <w:rsid w:val="00C53ED9"/>
    <w:rsid w:val="00C57021"/>
    <w:rsid w:val="00C71E34"/>
    <w:rsid w:val="00C93E72"/>
    <w:rsid w:val="00CB0948"/>
    <w:rsid w:val="00CB4C75"/>
    <w:rsid w:val="00CD0CF4"/>
    <w:rsid w:val="00CD1572"/>
    <w:rsid w:val="00CD39AA"/>
    <w:rsid w:val="00CE4814"/>
    <w:rsid w:val="00CF3966"/>
    <w:rsid w:val="00D00929"/>
    <w:rsid w:val="00D114AB"/>
    <w:rsid w:val="00D12703"/>
    <w:rsid w:val="00D171D3"/>
    <w:rsid w:val="00D23A62"/>
    <w:rsid w:val="00D435DC"/>
    <w:rsid w:val="00D55255"/>
    <w:rsid w:val="00D67E69"/>
    <w:rsid w:val="00D70A31"/>
    <w:rsid w:val="00D834EA"/>
    <w:rsid w:val="00D8740C"/>
    <w:rsid w:val="00DA7C4D"/>
    <w:rsid w:val="00DB11DD"/>
    <w:rsid w:val="00DB7551"/>
    <w:rsid w:val="00DC07AF"/>
    <w:rsid w:val="00DD6403"/>
    <w:rsid w:val="00DD7B7C"/>
    <w:rsid w:val="00DE112C"/>
    <w:rsid w:val="00DE1587"/>
    <w:rsid w:val="00DF0E10"/>
    <w:rsid w:val="00E020C3"/>
    <w:rsid w:val="00E03A04"/>
    <w:rsid w:val="00E050E6"/>
    <w:rsid w:val="00E147A4"/>
    <w:rsid w:val="00E16ED8"/>
    <w:rsid w:val="00E2154F"/>
    <w:rsid w:val="00E2669C"/>
    <w:rsid w:val="00E2761A"/>
    <w:rsid w:val="00E4046D"/>
    <w:rsid w:val="00E463DF"/>
    <w:rsid w:val="00E52182"/>
    <w:rsid w:val="00E5312B"/>
    <w:rsid w:val="00E55806"/>
    <w:rsid w:val="00E655B8"/>
    <w:rsid w:val="00E8088F"/>
    <w:rsid w:val="00E80B54"/>
    <w:rsid w:val="00E84847"/>
    <w:rsid w:val="00E86CBD"/>
    <w:rsid w:val="00EB52E5"/>
    <w:rsid w:val="00EB6F20"/>
    <w:rsid w:val="00EC0670"/>
    <w:rsid w:val="00ED12A8"/>
    <w:rsid w:val="00ED1300"/>
    <w:rsid w:val="00EF163D"/>
    <w:rsid w:val="00EF4EA6"/>
    <w:rsid w:val="00EF6018"/>
    <w:rsid w:val="00EF63A7"/>
    <w:rsid w:val="00F01918"/>
    <w:rsid w:val="00F01923"/>
    <w:rsid w:val="00F05DA3"/>
    <w:rsid w:val="00F10E8E"/>
    <w:rsid w:val="00F11A1E"/>
    <w:rsid w:val="00F16D9C"/>
    <w:rsid w:val="00F21DED"/>
    <w:rsid w:val="00F3151A"/>
    <w:rsid w:val="00F341D4"/>
    <w:rsid w:val="00F428E1"/>
    <w:rsid w:val="00F45ADD"/>
    <w:rsid w:val="00F46400"/>
    <w:rsid w:val="00F61D86"/>
    <w:rsid w:val="00F635EA"/>
    <w:rsid w:val="00F74ADA"/>
    <w:rsid w:val="00F83A75"/>
    <w:rsid w:val="00F91BE7"/>
    <w:rsid w:val="00F92BC5"/>
    <w:rsid w:val="00F94A89"/>
    <w:rsid w:val="00F956DB"/>
    <w:rsid w:val="00FA3A29"/>
    <w:rsid w:val="00FC0CAF"/>
    <w:rsid w:val="00FE04FE"/>
    <w:rsid w:val="00FE52E5"/>
    <w:rsid w:val="00FF29F3"/>
    <w:rsid w:val="00FF2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1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EC0670"/>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761A"/>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2761A"/>
  </w:style>
  <w:style w:type="paragraph" w:styleId="Sidfot">
    <w:name w:val="footer"/>
    <w:basedOn w:val="Normal"/>
    <w:link w:val="SidfotChar"/>
    <w:uiPriority w:val="99"/>
    <w:unhideWhenUsed/>
    <w:rsid w:val="00E2761A"/>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2761A"/>
  </w:style>
  <w:style w:type="paragraph" w:styleId="Ballongtext">
    <w:name w:val="Balloon Text"/>
    <w:basedOn w:val="Normal"/>
    <w:link w:val="BallongtextChar"/>
    <w:uiPriority w:val="99"/>
    <w:semiHidden/>
    <w:unhideWhenUsed/>
    <w:rsid w:val="00E2761A"/>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E2761A"/>
    <w:rPr>
      <w:rFonts w:ascii="Tahoma" w:hAnsi="Tahoma" w:cs="Tahoma"/>
      <w:sz w:val="16"/>
      <w:szCs w:val="16"/>
    </w:rPr>
  </w:style>
  <w:style w:type="paragraph" w:customStyle="1" w:styleId="Baksidestext">
    <w:name w:val="Baksidestext"/>
    <w:basedOn w:val="Normal"/>
    <w:rsid w:val="00E2761A"/>
    <w:pPr>
      <w:spacing w:after="284"/>
      <w:jc w:val="center"/>
    </w:pPr>
    <w:rPr>
      <w:rFonts w:ascii="Arial" w:hAnsi="Arial"/>
      <w:sz w:val="22"/>
    </w:rPr>
  </w:style>
  <w:style w:type="character" w:styleId="Hyperlnk">
    <w:name w:val="Hyperlink"/>
    <w:basedOn w:val="Standardstycketeckensnitt"/>
    <w:uiPriority w:val="99"/>
    <w:semiHidden/>
    <w:unhideWhenUsed/>
    <w:rsid w:val="009D4BE9"/>
    <w:rPr>
      <w:color w:val="0000FF"/>
      <w:u w:val="single"/>
    </w:rPr>
  </w:style>
  <w:style w:type="character" w:customStyle="1" w:styleId="xdb">
    <w:name w:val="_xdb"/>
    <w:basedOn w:val="Standardstycketeckensnitt"/>
    <w:rsid w:val="009D4BE9"/>
  </w:style>
  <w:style w:type="character" w:customStyle="1" w:styleId="xbe">
    <w:name w:val="_xbe"/>
    <w:basedOn w:val="Standardstycketeckensnitt"/>
    <w:rsid w:val="009D4BE9"/>
  </w:style>
  <w:style w:type="paragraph" w:styleId="Liststycke">
    <w:name w:val="List Paragraph"/>
    <w:basedOn w:val="Normal"/>
    <w:uiPriority w:val="34"/>
    <w:qFormat/>
    <w:rsid w:val="00122CA5"/>
    <w:pPr>
      <w:numPr>
        <w:numId w:val="1"/>
      </w:numPr>
      <w:spacing w:line="300" w:lineRule="atLeast"/>
      <w:contextualSpacing/>
    </w:pPr>
    <w:rPr>
      <w:rFonts w:asciiTheme="minorHAnsi" w:eastAsiaTheme="minorHAnsi" w:hAnsiTheme="minorHAnsi" w:cstheme="minorBidi"/>
      <w:lang w:eastAsia="en-US"/>
    </w:rPr>
  </w:style>
  <w:style w:type="character" w:customStyle="1" w:styleId="Rubrik1Char">
    <w:name w:val="Rubrik 1 Char"/>
    <w:basedOn w:val="Standardstycketeckensnitt"/>
    <w:link w:val="Rubrik1"/>
    <w:uiPriority w:val="9"/>
    <w:rsid w:val="00EC0670"/>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39"/>
    <w:rsid w:val="00EC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61A"/>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EC0670"/>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2761A"/>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2761A"/>
  </w:style>
  <w:style w:type="paragraph" w:styleId="Sidfot">
    <w:name w:val="footer"/>
    <w:basedOn w:val="Normal"/>
    <w:link w:val="SidfotChar"/>
    <w:uiPriority w:val="99"/>
    <w:unhideWhenUsed/>
    <w:rsid w:val="00E2761A"/>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2761A"/>
  </w:style>
  <w:style w:type="paragraph" w:styleId="Ballongtext">
    <w:name w:val="Balloon Text"/>
    <w:basedOn w:val="Normal"/>
    <w:link w:val="BallongtextChar"/>
    <w:uiPriority w:val="99"/>
    <w:semiHidden/>
    <w:unhideWhenUsed/>
    <w:rsid w:val="00E2761A"/>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E2761A"/>
    <w:rPr>
      <w:rFonts w:ascii="Tahoma" w:hAnsi="Tahoma" w:cs="Tahoma"/>
      <w:sz w:val="16"/>
      <w:szCs w:val="16"/>
    </w:rPr>
  </w:style>
  <w:style w:type="paragraph" w:customStyle="1" w:styleId="Baksidestext">
    <w:name w:val="Baksidestext"/>
    <w:basedOn w:val="Normal"/>
    <w:rsid w:val="00E2761A"/>
    <w:pPr>
      <w:spacing w:after="284"/>
      <w:jc w:val="center"/>
    </w:pPr>
    <w:rPr>
      <w:rFonts w:ascii="Arial" w:hAnsi="Arial"/>
      <w:sz w:val="22"/>
    </w:rPr>
  </w:style>
  <w:style w:type="character" w:styleId="Hyperlnk">
    <w:name w:val="Hyperlink"/>
    <w:basedOn w:val="Standardstycketeckensnitt"/>
    <w:uiPriority w:val="99"/>
    <w:semiHidden/>
    <w:unhideWhenUsed/>
    <w:rsid w:val="009D4BE9"/>
    <w:rPr>
      <w:color w:val="0000FF"/>
      <w:u w:val="single"/>
    </w:rPr>
  </w:style>
  <w:style w:type="character" w:customStyle="1" w:styleId="xdb">
    <w:name w:val="_xdb"/>
    <w:basedOn w:val="Standardstycketeckensnitt"/>
    <w:rsid w:val="009D4BE9"/>
  </w:style>
  <w:style w:type="character" w:customStyle="1" w:styleId="xbe">
    <w:name w:val="_xbe"/>
    <w:basedOn w:val="Standardstycketeckensnitt"/>
    <w:rsid w:val="009D4BE9"/>
  </w:style>
  <w:style w:type="paragraph" w:styleId="Liststycke">
    <w:name w:val="List Paragraph"/>
    <w:basedOn w:val="Normal"/>
    <w:uiPriority w:val="34"/>
    <w:qFormat/>
    <w:rsid w:val="00122CA5"/>
    <w:pPr>
      <w:numPr>
        <w:numId w:val="1"/>
      </w:numPr>
      <w:spacing w:line="300" w:lineRule="atLeast"/>
      <w:contextualSpacing/>
    </w:pPr>
    <w:rPr>
      <w:rFonts w:asciiTheme="minorHAnsi" w:eastAsiaTheme="minorHAnsi" w:hAnsiTheme="minorHAnsi" w:cstheme="minorBidi"/>
      <w:lang w:eastAsia="en-US"/>
    </w:rPr>
  </w:style>
  <w:style w:type="character" w:customStyle="1" w:styleId="Rubrik1Char">
    <w:name w:val="Rubrik 1 Char"/>
    <w:basedOn w:val="Standardstycketeckensnitt"/>
    <w:link w:val="Rubrik1"/>
    <w:uiPriority w:val="9"/>
    <w:rsid w:val="00EC0670"/>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39"/>
    <w:rsid w:val="00EC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7668">
      <w:bodyDiv w:val="1"/>
      <w:marLeft w:val="0"/>
      <w:marRight w:val="0"/>
      <w:marTop w:val="0"/>
      <w:marBottom w:val="0"/>
      <w:divBdr>
        <w:top w:val="none" w:sz="0" w:space="0" w:color="auto"/>
        <w:left w:val="none" w:sz="0" w:space="0" w:color="auto"/>
        <w:bottom w:val="none" w:sz="0" w:space="0" w:color="auto"/>
        <w:right w:val="none" w:sz="0" w:space="0" w:color="auto"/>
      </w:divBdr>
    </w:div>
    <w:div w:id="1622881826">
      <w:bodyDiv w:val="1"/>
      <w:marLeft w:val="0"/>
      <w:marRight w:val="0"/>
      <w:marTop w:val="0"/>
      <w:marBottom w:val="0"/>
      <w:divBdr>
        <w:top w:val="none" w:sz="0" w:space="0" w:color="auto"/>
        <w:left w:val="none" w:sz="0" w:space="0" w:color="auto"/>
        <w:bottom w:val="none" w:sz="0" w:space="0" w:color="auto"/>
        <w:right w:val="none" w:sz="0" w:space="0" w:color="auto"/>
      </w:divBdr>
    </w:div>
    <w:div w:id="17634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1199</Words>
  <Characters>6355</Characters>
  <Application>Microsoft Office Word</Application>
  <DocSecurity>0</DocSecurity>
  <Lines>52</Lines>
  <Paragraphs>15</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2017-11-01T09:25:00Z</dcterms:created>
  <dcterms:modified xsi:type="dcterms:W3CDTF">2017-11-01T09:31:00Z</dcterms:modified>
</cp:coreProperties>
</file>