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F03E" w14:textId="77777777" w:rsidR="005765D8" w:rsidRPr="006C2662" w:rsidRDefault="005765D8" w:rsidP="006C2662">
      <w:pPr>
        <w:pStyle w:val="Rubrik1"/>
        <w:rPr>
          <w:i/>
        </w:rPr>
      </w:pPr>
      <w:r w:rsidRPr="006C2662">
        <w:t>Bilaga 1 – Kvalificeringskriterier</w:t>
      </w:r>
    </w:p>
    <w:tbl>
      <w:tblPr>
        <w:tblStyle w:val="Tabellrutnt"/>
        <w:tblW w:w="84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232"/>
        <w:gridCol w:w="2240"/>
      </w:tblGrid>
      <w:tr w:rsidR="005765D8" w:rsidRPr="006C2662" w14:paraId="5A563BA1" w14:textId="77777777" w:rsidTr="00355ECA">
        <w:trPr>
          <w:trHeight w:val="801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DF94F45" w14:textId="77777777" w:rsidR="005765D8" w:rsidRPr="006C2662" w:rsidRDefault="005765D8" w:rsidP="00FC49C1">
            <w:pPr>
              <w:rPr>
                <w:b/>
                <w:szCs w:val="24"/>
              </w:rPr>
            </w:pPr>
          </w:p>
          <w:p w14:paraId="2062CE41" w14:textId="77777777" w:rsidR="005765D8" w:rsidRPr="006C2662" w:rsidRDefault="005765D8" w:rsidP="005765D8">
            <w:pPr>
              <w:pStyle w:val="Liststycke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6C2662">
              <w:rPr>
                <w:b/>
                <w:szCs w:val="24"/>
              </w:rPr>
              <w:t xml:space="preserve">Anbudspris på </w:t>
            </w:r>
            <w:r w:rsidRPr="006C2662">
              <w:rPr>
                <w:b/>
                <w:szCs w:val="24"/>
                <w:u w:val="single"/>
              </w:rPr>
              <w:t>hela</w:t>
            </w:r>
            <w:r w:rsidRPr="006C2662">
              <w:rPr>
                <w:b/>
                <w:szCs w:val="24"/>
              </w:rPr>
              <w:t xml:space="preserve"> byggrätten inom Detaljplan D -283</w:t>
            </w:r>
          </w:p>
          <w:p w14:paraId="098F5255" w14:textId="77777777" w:rsidR="005765D8" w:rsidRPr="006C2662" w:rsidRDefault="005765D8" w:rsidP="00FC49C1">
            <w:pPr>
              <w:rPr>
                <w:b/>
                <w:szCs w:val="24"/>
              </w:rPr>
            </w:pPr>
          </w:p>
        </w:tc>
      </w:tr>
      <w:tr w:rsidR="005765D8" w:rsidRPr="006C2662" w14:paraId="0C85CAD4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A6488" w14:textId="77777777" w:rsidR="005765D8" w:rsidRPr="006C2662" w:rsidRDefault="005765D8" w:rsidP="00FC49C1">
            <w:pPr>
              <w:rPr>
                <w:b/>
                <w:sz w:val="22"/>
                <w:szCs w:val="22"/>
              </w:rPr>
            </w:pPr>
            <w:r w:rsidRPr="006C2662">
              <w:rPr>
                <w:b/>
                <w:sz w:val="22"/>
                <w:szCs w:val="22"/>
              </w:rPr>
              <w:t xml:space="preserve">Enhet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9578" w14:textId="77777777" w:rsidR="005765D8" w:rsidRPr="006C2662" w:rsidRDefault="005765D8" w:rsidP="00FC49C1">
            <w:r w:rsidRPr="006C2662">
              <w:rPr>
                <w:b/>
                <w:sz w:val="22"/>
                <w:szCs w:val="22"/>
              </w:rPr>
              <w:t>Antal</w:t>
            </w:r>
          </w:p>
        </w:tc>
      </w:tr>
      <w:tr w:rsidR="005765D8" w:rsidRPr="006C2662" w14:paraId="0F506DC3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2DD45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Villa/or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F40A9" w14:textId="77777777" w:rsidR="005765D8" w:rsidRPr="006C2662" w:rsidRDefault="005765D8" w:rsidP="00FC49C1"/>
        </w:tc>
      </w:tr>
      <w:tr w:rsidR="005765D8" w:rsidRPr="006C2662" w14:paraId="67A06F30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F8791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Radhus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8237" w14:textId="77777777" w:rsidR="005765D8" w:rsidRPr="006C2662" w:rsidRDefault="005765D8" w:rsidP="00FC49C1"/>
        </w:tc>
      </w:tr>
      <w:tr w:rsidR="005765D8" w:rsidRPr="006C2662" w14:paraId="5F721E13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68458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Hyresrätter 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FD9C5" w14:textId="77777777" w:rsidR="005765D8" w:rsidRPr="006C2662" w:rsidRDefault="005765D8" w:rsidP="00FC49C1">
            <w:pPr>
              <w:tabs>
                <w:tab w:val="left" w:pos="252"/>
              </w:tabs>
            </w:pPr>
          </w:p>
        </w:tc>
      </w:tr>
      <w:tr w:rsidR="005765D8" w:rsidRPr="006C2662" w14:paraId="273C2535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8B1FE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Bostadsrätt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1371C" w14:textId="77777777" w:rsidR="005765D8" w:rsidRPr="006C2662" w:rsidRDefault="005765D8" w:rsidP="00FC49C1">
            <w:pPr>
              <w:tabs>
                <w:tab w:val="right" w:pos="7712"/>
              </w:tabs>
            </w:pPr>
          </w:p>
        </w:tc>
      </w:tr>
      <w:tr w:rsidR="005765D8" w:rsidRPr="006C2662" w14:paraId="1C6EF860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C3BA5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Äganderätt inom flerfamiljshus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8F72A" w14:textId="77777777" w:rsidR="005765D8" w:rsidRPr="006C2662" w:rsidRDefault="005765D8" w:rsidP="00FC49C1">
            <w:pPr>
              <w:tabs>
                <w:tab w:val="right" w:pos="7712"/>
              </w:tabs>
            </w:pPr>
          </w:p>
        </w:tc>
      </w:tr>
      <w:tr w:rsidR="005765D8" w:rsidRPr="006C2662" w14:paraId="109BA5CA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3B46DA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Annat, beskriv: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9FA14" w14:textId="77777777" w:rsidR="005765D8" w:rsidRPr="006C2662" w:rsidRDefault="005765D8" w:rsidP="00FC49C1"/>
        </w:tc>
      </w:tr>
      <w:tr w:rsidR="005765D8" w:rsidRPr="006C2662" w14:paraId="27FB6CBC" w14:textId="77777777" w:rsidTr="00355ECA">
        <w:trPr>
          <w:trHeight w:val="42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3E5AA" w14:textId="77777777" w:rsidR="005765D8" w:rsidRPr="006C2662" w:rsidRDefault="005765D8" w:rsidP="00FC49C1">
            <w:pPr>
              <w:rPr>
                <w:b/>
                <w:sz w:val="22"/>
                <w:szCs w:val="22"/>
              </w:rPr>
            </w:pPr>
            <w:r w:rsidRPr="006C2662">
              <w:rPr>
                <w:b/>
                <w:sz w:val="22"/>
                <w:szCs w:val="22"/>
              </w:rPr>
              <w:t xml:space="preserve">Total summa (kr) för hela byggrätten inom DP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FE75D5" w14:textId="77777777" w:rsidR="005765D8" w:rsidRPr="006C2662" w:rsidRDefault="005765D8" w:rsidP="00FC49C1">
            <w:pPr>
              <w:jc w:val="right"/>
              <w:rPr>
                <w:b/>
              </w:rPr>
            </w:pPr>
            <w:r w:rsidRPr="006C2662">
              <w:rPr>
                <w:b/>
              </w:rPr>
              <w:t>kr</w:t>
            </w:r>
          </w:p>
        </w:tc>
      </w:tr>
    </w:tbl>
    <w:p w14:paraId="7387218A" w14:textId="77777777" w:rsidR="005765D8" w:rsidRPr="006C2662" w:rsidRDefault="005765D8" w:rsidP="005765D8">
      <w:pPr>
        <w:rPr>
          <w:sz w:val="22"/>
          <w:szCs w:val="22"/>
        </w:rPr>
      </w:pPr>
    </w:p>
    <w:tbl>
      <w:tblPr>
        <w:tblStyle w:val="Tabellrutnt"/>
        <w:tblW w:w="84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472"/>
      </w:tblGrid>
      <w:tr w:rsidR="005765D8" w:rsidRPr="006C2662" w14:paraId="7A78834E" w14:textId="77777777" w:rsidTr="00355ECA">
        <w:trPr>
          <w:trHeight w:val="801"/>
        </w:trPr>
        <w:tc>
          <w:tcPr>
            <w:tcW w:w="8472" w:type="dxa"/>
            <w:shd w:val="clear" w:color="auto" w:fill="DBE5F1" w:themeFill="accent1" w:themeFillTint="33"/>
          </w:tcPr>
          <w:p w14:paraId="0C5262FF" w14:textId="77777777" w:rsidR="005765D8" w:rsidRPr="006C2662" w:rsidRDefault="005765D8" w:rsidP="00FC49C1">
            <w:pPr>
              <w:rPr>
                <w:b/>
                <w:szCs w:val="24"/>
              </w:rPr>
            </w:pPr>
          </w:p>
          <w:p w14:paraId="4FAC75F3" w14:textId="77777777" w:rsidR="005765D8" w:rsidRPr="006C2662" w:rsidRDefault="005765D8" w:rsidP="005765D8">
            <w:pPr>
              <w:pStyle w:val="Liststycke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6C2662">
              <w:rPr>
                <w:b/>
                <w:szCs w:val="24"/>
              </w:rPr>
              <w:t>Beskrivning av projektet</w:t>
            </w:r>
          </w:p>
          <w:p w14:paraId="2635D6A7" w14:textId="77777777" w:rsidR="005765D8" w:rsidRPr="006C2662" w:rsidRDefault="005765D8" w:rsidP="00FC49C1">
            <w:pPr>
              <w:rPr>
                <w:b/>
                <w:szCs w:val="24"/>
              </w:rPr>
            </w:pPr>
          </w:p>
        </w:tc>
      </w:tr>
      <w:tr w:rsidR="005765D8" w:rsidRPr="006C2662" w14:paraId="5A5EE648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7C5241D7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a) Beskrivning av projektet i form av tänkt bebyggelsestruktur, bebyggelsetyp och upplåtelseformer. Här kan skissförslag/ritningar gärna bifogas för att få en god överblick över beskrivningen. </w:t>
            </w:r>
          </w:p>
          <w:p w14:paraId="7AB4D4B5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  <w:p w14:paraId="06510A7C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Tex. Koncept – projektets bärande idé.</w:t>
            </w:r>
          </w:p>
          <w:p w14:paraId="6E0BEBB8" w14:textId="77777777" w:rsidR="005765D8" w:rsidRPr="006C2662" w:rsidRDefault="005765D8" w:rsidP="00FC49C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765D8" w:rsidRPr="006C2662" w14:paraId="2DC4F9C8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14DE4335" w14:textId="107C58E4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Beskrivning: </w:t>
            </w:r>
          </w:p>
        </w:tc>
      </w:tr>
      <w:tr w:rsidR="005765D8" w:rsidRPr="006C2662" w14:paraId="7624F0F8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78AF49F7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b) Vad har projektet för arkitektonisk idé? Hur arbetar anbudsgivaren med gestaltning och materialval. Här kan exempel gärna beskrivas. </w:t>
            </w:r>
          </w:p>
          <w:p w14:paraId="77B5808A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  <w:p w14:paraId="0911190F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Tex. Hur möter bebyggelsen omgivande mark och gator – höjder, ev. sockel, uteplatser i markplan etc.?</w:t>
            </w:r>
          </w:p>
          <w:p w14:paraId="6FFB0FB7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Entréer – Hur möter de gatan? Är de genomgående? Öppningar eller valv i kvarteren?</w:t>
            </w:r>
          </w:p>
          <w:p w14:paraId="0D96D353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Bottenvåningens funktion och relation till gatu- och stadsmiljön – hur och på vilket sätt kan en</w:t>
            </w:r>
          </w:p>
          <w:p w14:paraId="6E35C3BB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bottenvåning bidra till en aktiverad gatumiljö och större möjligheter till social samvaro?</w:t>
            </w:r>
          </w:p>
          <w:p w14:paraId="1FA2E00F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Fasader, färgsättning, konstruktion och material – vilka material, form och utseende och varför?</w:t>
            </w:r>
          </w:p>
          <w:p w14:paraId="62D3E5D4" w14:textId="0D6AD39C" w:rsidR="005765D8" w:rsidRPr="006C2662" w:rsidRDefault="005765D8" w:rsidP="00355ECA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Planlösningar, möblerbarhet och flexibilitet – hur flexibel är planlösningen, går den att förändra över tid?</w:t>
            </w:r>
          </w:p>
        </w:tc>
      </w:tr>
      <w:tr w:rsidR="005765D8" w:rsidRPr="006C2662" w14:paraId="07284280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7BB7A1D4" w14:textId="77777777" w:rsidR="005765D8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lastRenderedPageBreak/>
              <w:t xml:space="preserve">Beskrivning: </w:t>
            </w:r>
          </w:p>
          <w:p w14:paraId="023D5D13" w14:textId="589232E7" w:rsidR="00DC278B" w:rsidRPr="006C2662" w:rsidRDefault="00DC278B" w:rsidP="00FC49C1">
            <w:pPr>
              <w:rPr>
                <w:sz w:val="22"/>
                <w:szCs w:val="22"/>
              </w:rPr>
            </w:pPr>
          </w:p>
        </w:tc>
      </w:tr>
      <w:tr w:rsidR="005765D8" w:rsidRPr="006C2662" w14:paraId="328C60E9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2E8BDC81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c) Hur projektet bidrar till Vegas utveckling.</w:t>
            </w:r>
          </w:p>
          <w:p w14:paraId="46970D95" w14:textId="77777777" w:rsidR="005765D8" w:rsidRPr="006C2662" w:rsidRDefault="005765D8" w:rsidP="00FC49C1">
            <w:pPr>
              <w:tabs>
                <w:tab w:val="left" w:pos="8840"/>
              </w:tabs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Tex. Vega som en grön stadsdel – hur bidrar tävlingsbidraget till den gröna ambitionen?</w:t>
            </w:r>
            <w:r w:rsidRPr="006C2662">
              <w:rPr>
                <w:i/>
                <w:iCs/>
                <w:sz w:val="22"/>
                <w:szCs w:val="22"/>
              </w:rPr>
              <w:tab/>
            </w:r>
          </w:p>
          <w:p w14:paraId="2BF0D7B9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Resefrämjande åtgärder – innovativa lösningar för att främja användande av cykel samt kollektivtrafiken.</w:t>
            </w:r>
          </w:p>
          <w:p w14:paraId="5190940C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Tekniska system – vilka tekniska system kan används som kan bidra till hållbarhet och tillgänglighet?</w:t>
            </w:r>
          </w:p>
        </w:tc>
      </w:tr>
      <w:tr w:rsidR="005765D8" w:rsidRPr="006C2662" w14:paraId="58F54D74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4E6E883C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Beskrivning: </w:t>
            </w:r>
          </w:p>
          <w:p w14:paraId="016D4B7B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</w:tc>
      </w:tr>
      <w:tr w:rsidR="005765D8" w:rsidRPr="006C2662" w14:paraId="25382766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55A93594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d) Hur projektet samspelar med omgivningen. </w:t>
            </w:r>
          </w:p>
          <w:p w14:paraId="57795D49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  <w:p w14:paraId="65FC9049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Tex. Kvarteret som en del av Vega– vilken typ av stadsmiljö vill projektet skapa?</w:t>
            </w:r>
            <w:r w:rsidRPr="006C2662">
              <w:rPr>
                <w:i/>
                <w:iCs/>
                <w:sz w:val="22"/>
                <w:szCs w:val="22"/>
              </w:rPr>
              <w:br/>
            </w:r>
          </w:p>
        </w:tc>
      </w:tr>
      <w:tr w:rsidR="005765D8" w:rsidRPr="006C2662" w14:paraId="2C9022C1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764C3697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Beskrivning: </w:t>
            </w:r>
          </w:p>
          <w:p w14:paraId="64D72415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</w:tc>
      </w:tr>
      <w:tr w:rsidR="005765D8" w:rsidRPr="006C2662" w14:paraId="52176C03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309219E2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e) Hur anbudsgivaren uppfyller målen i kommunens klimat- och miljöpolitiska program om hållbar stadsutveckling samt kommunens mål om god livsmiljö för nuvarande och kommande generationer. </w:t>
            </w:r>
          </w:p>
          <w:p w14:paraId="6FF7CFC9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 xml:space="preserve">Tex. </w:t>
            </w:r>
            <w:r w:rsidRPr="006C2662">
              <w:rPr>
                <w:sz w:val="22"/>
                <w:szCs w:val="22"/>
              </w:rPr>
              <w:t>Energibehov – på vilket sätt bidrar projektet till minskad energianvändning</w:t>
            </w:r>
          </w:p>
          <w:p w14:paraId="10EB4650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Innovationer och miljöfrämjande åtgärder – hur ser miljöarbetet ut i projektet?</w:t>
            </w:r>
          </w:p>
          <w:p w14:paraId="2CF51AF1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Miljöanpassat byggande - på vilket sätt bidrar projektet till miljöanpassat byggande?</w:t>
            </w:r>
            <w:r w:rsidRPr="006C2662">
              <w:rPr>
                <w:sz w:val="22"/>
                <w:szCs w:val="22"/>
              </w:rPr>
              <w:br/>
            </w:r>
          </w:p>
        </w:tc>
      </w:tr>
      <w:tr w:rsidR="005765D8" w:rsidRPr="006C2662" w14:paraId="3BD361A7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67978E79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Beskrivning: </w:t>
            </w:r>
          </w:p>
          <w:p w14:paraId="3C419A90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</w:tc>
      </w:tr>
      <w:tr w:rsidR="005765D8" w:rsidRPr="006C2662" w14:paraId="677BFF03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37560741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f) Hur projektet bidrar till ekonomisk, social och miljömässig hållbarhet.</w:t>
            </w:r>
          </w:p>
          <w:p w14:paraId="7A611C4E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  <w:p w14:paraId="7A87D86A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Tex. Innovationer – nya intressanta lösningar där konstruktion, teknik och gestaltning samverkar?</w:t>
            </w:r>
          </w:p>
          <w:p w14:paraId="488652EB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  <w:r w:rsidRPr="006C2662">
              <w:rPr>
                <w:i/>
                <w:iCs/>
                <w:sz w:val="22"/>
                <w:szCs w:val="22"/>
              </w:rPr>
              <w:t>Hållbarhet – hur kan projektet bidra till en hållbar stadsdel?</w:t>
            </w:r>
          </w:p>
          <w:p w14:paraId="6427D750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  <w:szCs w:val="22"/>
              </w:rPr>
            </w:pPr>
          </w:p>
        </w:tc>
      </w:tr>
      <w:tr w:rsidR="005765D8" w:rsidRPr="006C2662" w14:paraId="27254099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1AF305F6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Beskrivning: </w:t>
            </w:r>
          </w:p>
          <w:p w14:paraId="7838691C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</w:tc>
      </w:tr>
      <w:tr w:rsidR="005765D8" w:rsidRPr="006C2662" w14:paraId="40AD285C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5B2BF6EF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g) Samordningen mellan kommunens entreprenad/utbyggnad av gata och entreprenader/utbyggnader inom anbudsområdet kommer att bli särskilt viktig. Även samordning med fastighetsägare är viktig. Hur säkerställs samordning mellan anbudsvinnare, kommunen, andra aktörer samt fastighetsägare?</w:t>
            </w:r>
          </w:p>
        </w:tc>
      </w:tr>
      <w:tr w:rsidR="005765D8" w:rsidRPr="006C2662" w14:paraId="5789BCB1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4DF21CB9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Beskrivning: </w:t>
            </w:r>
          </w:p>
          <w:p w14:paraId="5C44D419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</w:tc>
      </w:tr>
      <w:tr w:rsidR="005765D8" w:rsidRPr="006C2662" w14:paraId="7E6E5FCF" w14:textId="77777777" w:rsidTr="00355ECA">
        <w:trPr>
          <w:trHeight w:val="422"/>
        </w:trPr>
        <w:tc>
          <w:tcPr>
            <w:tcW w:w="8472" w:type="dxa"/>
            <w:shd w:val="clear" w:color="auto" w:fill="FFFFFF" w:themeFill="background1"/>
          </w:tcPr>
          <w:p w14:paraId="5A18A492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Skissförslag/ritningar bifogas om minst 2 st. referensprojekt gällande likande exploatering för bostäder eller motsvarande.</w:t>
            </w:r>
          </w:p>
        </w:tc>
      </w:tr>
    </w:tbl>
    <w:p w14:paraId="6B5E822E" w14:textId="77777777" w:rsidR="005765D8" w:rsidRPr="006C2662" w:rsidRDefault="005765D8" w:rsidP="005765D8">
      <w:pPr>
        <w:rPr>
          <w:sz w:val="22"/>
          <w:szCs w:val="22"/>
        </w:rPr>
      </w:pPr>
    </w:p>
    <w:p w14:paraId="78C03CA6" w14:textId="38E3A6A2" w:rsidR="005765D8" w:rsidRPr="006C2662" w:rsidRDefault="005765D8" w:rsidP="005765D8">
      <w:pPr>
        <w:spacing w:after="0"/>
        <w:rPr>
          <w:sz w:val="22"/>
          <w:szCs w:val="22"/>
        </w:rPr>
      </w:pPr>
    </w:p>
    <w:tbl>
      <w:tblPr>
        <w:tblStyle w:val="Tabellrutnt"/>
        <w:tblW w:w="8472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949"/>
        <w:gridCol w:w="2523"/>
      </w:tblGrid>
      <w:tr w:rsidR="005765D8" w:rsidRPr="006C2662" w14:paraId="6E797A71" w14:textId="77777777" w:rsidTr="00355ECA">
        <w:trPr>
          <w:trHeight w:val="801"/>
        </w:trPr>
        <w:tc>
          <w:tcPr>
            <w:tcW w:w="8472" w:type="dxa"/>
            <w:gridSpan w:val="2"/>
            <w:shd w:val="clear" w:color="auto" w:fill="EAF1DD" w:themeFill="accent3" w:themeFillTint="33"/>
          </w:tcPr>
          <w:p w14:paraId="01E3B235" w14:textId="77777777" w:rsidR="005765D8" w:rsidRPr="006C2662" w:rsidRDefault="005765D8" w:rsidP="00FC49C1">
            <w:pPr>
              <w:rPr>
                <w:b/>
                <w:szCs w:val="24"/>
              </w:rPr>
            </w:pPr>
          </w:p>
          <w:p w14:paraId="17383F26" w14:textId="77777777" w:rsidR="005765D8" w:rsidRPr="006C2662" w:rsidRDefault="005765D8" w:rsidP="005765D8">
            <w:pPr>
              <w:pStyle w:val="Liststycke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6C2662">
              <w:rPr>
                <w:b/>
                <w:szCs w:val="24"/>
              </w:rPr>
              <w:t>Anbudslämnaren godkänner härmed:</w:t>
            </w:r>
          </w:p>
          <w:p w14:paraId="63DB4881" w14:textId="77777777" w:rsidR="005765D8" w:rsidRPr="006C2662" w:rsidRDefault="005765D8" w:rsidP="00FC49C1">
            <w:pPr>
              <w:rPr>
                <w:b/>
                <w:szCs w:val="24"/>
              </w:rPr>
            </w:pPr>
          </w:p>
        </w:tc>
      </w:tr>
      <w:tr w:rsidR="005765D8" w:rsidRPr="006C2662" w14:paraId="7BBE388D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455B2B60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-att följa intentionerna med detaljplanen för Vega, del av Täckeråker 1:10, nummer D283 </w:t>
            </w:r>
            <w:r w:rsidRPr="006C2662">
              <w:rPr>
                <w:sz w:val="22"/>
                <w:szCs w:val="22"/>
                <w:u w:val="single"/>
              </w:rPr>
              <w:t xml:space="preserve">samt </w:t>
            </w:r>
            <w:r w:rsidRPr="006C2662">
              <w:rPr>
                <w:sz w:val="22"/>
                <w:szCs w:val="22"/>
              </w:rPr>
              <w:t xml:space="preserve">det inlämnade tävlingsförslaget. </w:t>
            </w:r>
          </w:p>
        </w:tc>
        <w:tc>
          <w:tcPr>
            <w:tcW w:w="2523" w:type="dxa"/>
            <w:shd w:val="clear" w:color="auto" w:fill="FFFFFF" w:themeFill="background1"/>
          </w:tcPr>
          <w:p w14:paraId="559BD21F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19672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Ja </w:t>
            </w:r>
          </w:p>
          <w:p w14:paraId="55D8DDB4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757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>Nej - förklaring</w:t>
            </w:r>
          </w:p>
        </w:tc>
      </w:tr>
      <w:tr w:rsidR="005765D8" w:rsidRPr="006C2662" w14:paraId="1A431959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4B8C6438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-bilagt marköverlåtelse- och genomförandeavtal.</w:t>
            </w:r>
          </w:p>
        </w:tc>
        <w:tc>
          <w:tcPr>
            <w:tcW w:w="2523" w:type="dxa"/>
            <w:shd w:val="clear" w:color="auto" w:fill="FFFFFF" w:themeFill="background1"/>
          </w:tcPr>
          <w:p w14:paraId="63EDA0DE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195482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Ja </w:t>
            </w:r>
          </w:p>
          <w:p w14:paraId="2E414D66" w14:textId="77777777" w:rsidR="005765D8" w:rsidRPr="006C2662" w:rsidRDefault="00CA757F" w:rsidP="00FC49C1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3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>Nej - förklaring</w:t>
            </w:r>
          </w:p>
        </w:tc>
      </w:tr>
      <w:tr w:rsidR="005765D8" w:rsidRPr="006C2662" w14:paraId="171A9D1D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1B303643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-detaljplanens framtagna dagvattenutredning samt kommunens dagvattenpolicy och andra av Kommunen gällande policy och riktlinjer. </w:t>
            </w:r>
          </w:p>
        </w:tc>
        <w:tc>
          <w:tcPr>
            <w:tcW w:w="2523" w:type="dxa"/>
            <w:shd w:val="clear" w:color="auto" w:fill="FFFFFF" w:themeFill="background1"/>
          </w:tcPr>
          <w:p w14:paraId="239E7465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90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Ja</w:t>
            </w:r>
          </w:p>
          <w:p w14:paraId="10E4082F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663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Nej - förklaring</w:t>
            </w:r>
          </w:p>
        </w:tc>
      </w:tr>
      <w:tr w:rsidR="005765D8" w:rsidRPr="006C2662" w14:paraId="4311E230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730A1130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-att lämna in registreringsbevis för anbudslämnandebolag och dess ägarkedja till kommunen</w:t>
            </w:r>
          </w:p>
        </w:tc>
        <w:tc>
          <w:tcPr>
            <w:tcW w:w="2523" w:type="dxa"/>
            <w:shd w:val="clear" w:color="auto" w:fill="FFFFFF" w:themeFill="background1"/>
          </w:tcPr>
          <w:p w14:paraId="64424C5B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939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Ja</w:t>
            </w:r>
          </w:p>
          <w:p w14:paraId="5E782AE1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0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Nej - förklaring</w:t>
            </w:r>
          </w:p>
        </w:tc>
      </w:tr>
      <w:tr w:rsidR="005765D8" w:rsidRPr="006C2662" w14:paraId="3706A37B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201F2D39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-att lämna in kopia av ID-handlingar och fullmakter till kommunen</w:t>
            </w:r>
          </w:p>
        </w:tc>
        <w:tc>
          <w:tcPr>
            <w:tcW w:w="2523" w:type="dxa"/>
            <w:shd w:val="clear" w:color="auto" w:fill="FFFFFF" w:themeFill="background1"/>
          </w:tcPr>
          <w:p w14:paraId="671698C1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36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Ja</w:t>
            </w:r>
          </w:p>
          <w:p w14:paraId="68EF1507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812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Nej - förklaring</w:t>
            </w:r>
          </w:p>
        </w:tc>
      </w:tr>
      <w:tr w:rsidR="005765D8" w:rsidRPr="006C2662" w14:paraId="0E3B44A6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14BA7BC7" w14:textId="77777777" w:rsidR="005765D8" w:rsidRPr="006C2662" w:rsidRDefault="005765D8" w:rsidP="00FC49C1">
            <w:pPr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-att Anbudsgivare som önskar att delta i tävlingen och lämna anbud står för samtliga kostnader förenat med tävlingsförfarandet. Anbudsgivaren står för samtliga utredningskostnader, och andra kostnader som krävs för anbudslämnandet.</w:t>
            </w:r>
          </w:p>
          <w:p w14:paraId="512B4FD1" w14:textId="77777777" w:rsidR="005765D8" w:rsidRPr="006C2662" w:rsidRDefault="005765D8" w:rsidP="00FC49C1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14:paraId="05A1EC8E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790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Ja</w:t>
            </w:r>
          </w:p>
          <w:p w14:paraId="2FFCBF15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280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Nej - förklaring</w:t>
            </w:r>
          </w:p>
        </w:tc>
      </w:tr>
      <w:tr w:rsidR="005765D8" w:rsidRPr="006C2662" w14:paraId="7D3A3955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12C55ABE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 xml:space="preserve">-att Anbudsgivaren avser att genomföra projektet i enlighet med det inlämnade tävlingsbidraget. Samråd med kommunen ska ske. </w:t>
            </w:r>
          </w:p>
          <w:p w14:paraId="3836D49C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14:paraId="2A87373F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339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Ja</w:t>
            </w:r>
          </w:p>
          <w:p w14:paraId="205F25CF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28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Nej - förklaring</w:t>
            </w:r>
          </w:p>
        </w:tc>
      </w:tr>
      <w:tr w:rsidR="005765D8" w:rsidRPr="006C2662" w14:paraId="622E85D0" w14:textId="77777777" w:rsidTr="00355ECA">
        <w:trPr>
          <w:trHeight w:val="422"/>
        </w:trPr>
        <w:tc>
          <w:tcPr>
            <w:tcW w:w="5949" w:type="dxa"/>
            <w:shd w:val="clear" w:color="auto" w:fill="FFFFFF" w:themeFill="background1"/>
          </w:tcPr>
          <w:p w14:paraId="3DB6687E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6C2662">
              <w:rPr>
                <w:sz w:val="22"/>
                <w:szCs w:val="22"/>
              </w:rPr>
              <w:t>- och är införstådd med att möjligheten att överlåta äganderätten av Anbudsområdet, eller del av Anbudsområdet, till ny ägare under Detaljplanens genomförandetid ej är möjlig, om inte Kommunen beslutat om annat.</w:t>
            </w:r>
          </w:p>
          <w:p w14:paraId="19D371EF" w14:textId="77777777" w:rsidR="005765D8" w:rsidRPr="006C2662" w:rsidRDefault="005765D8" w:rsidP="00FC49C1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14:paraId="5FC68E3A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15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Ja</w:t>
            </w:r>
          </w:p>
          <w:p w14:paraId="5F4B2DF2" w14:textId="77777777" w:rsidR="005765D8" w:rsidRPr="006C2662" w:rsidRDefault="00CA757F" w:rsidP="00FC49C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91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5D8" w:rsidRPr="006C266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65D8" w:rsidRPr="006C2662">
              <w:rPr>
                <w:sz w:val="22"/>
                <w:szCs w:val="22"/>
              </w:rPr>
              <w:t xml:space="preserve"> Nej - förklaring</w:t>
            </w:r>
          </w:p>
        </w:tc>
      </w:tr>
    </w:tbl>
    <w:p w14:paraId="2DD061CB" w14:textId="77777777" w:rsidR="005765D8" w:rsidRPr="006C2662" w:rsidRDefault="005765D8" w:rsidP="005765D8">
      <w:pPr>
        <w:pBdr>
          <w:bottom w:val="single" w:sz="4" w:space="1" w:color="auto"/>
        </w:pBdr>
        <w:spacing w:after="0"/>
        <w:rPr>
          <w:b/>
          <w:sz w:val="22"/>
          <w:szCs w:val="22"/>
        </w:rPr>
      </w:pPr>
      <w:r w:rsidRPr="006C2662">
        <w:rPr>
          <w:b/>
          <w:sz w:val="22"/>
          <w:szCs w:val="22"/>
        </w:rPr>
        <w:t>Förklaring:</w:t>
      </w:r>
    </w:p>
    <w:p w14:paraId="2E446B6F" w14:textId="77777777" w:rsidR="005765D8" w:rsidRPr="006C2662" w:rsidRDefault="005765D8" w:rsidP="005765D8">
      <w:pPr>
        <w:rPr>
          <w:sz w:val="22"/>
          <w:szCs w:val="22"/>
        </w:rPr>
      </w:pPr>
    </w:p>
    <w:p w14:paraId="11DA4E21" w14:textId="77777777" w:rsidR="005765D8" w:rsidRPr="006C2662" w:rsidRDefault="005765D8" w:rsidP="005765D8">
      <w:pPr>
        <w:rPr>
          <w:sz w:val="22"/>
          <w:szCs w:val="22"/>
        </w:rPr>
      </w:pPr>
      <w:r w:rsidRPr="006C2662">
        <w:rPr>
          <w:sz w:val="22"/>
          <w:szCs w:val="22"/>
        </w:rPr>
        <w:t xml:space="preserve">[………] </w:t>
      </w:r>
    </w:p>
    <w:p w14:paraId="720E29DF" w14:textId="77777777" w:rsidR="005765D8" w:rsidRPr="006C2662" w:rsidRDefault="005765D8" w:rsidP="005765D8">
      <w:r w:rsidRPr="006C2662">
        <w:t xml:space="preserve">Ort </w:t>
      </w:r>
      <w:r w:rsidRPr="006C2662">
        <w:fldChar w:fldCharType="begin">
          <w:ffData>
            <w:name w:val="Text1"/>
            <w:enabled/>
            <w:calcOnExit w:val="0"/>
            <w:textInput/>
          </w:ffData>
        </w:fldChar>
      </w:r>
      <w:r w:rsidRPr="006C2662">
        <w:instrText xml:space="preserve"> FORMTEXT </w:instrText>
      </w:r>
      <w:r w:rsidRPr="006C2662">
        <w:fldChar w:fldCharType="separate"/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fldChar w:fldCharType="end"/>
      </w:r>
      <w:r w:rsidRPr="006C2662">
        <w:t xml:space="preserve">               den </w:t>
      </w:r>
      <w:r w:rsidRPr="006C2662">
        <w:fldChar w:fldCharType="begin">
          <w:ffData>
            <w:name w:val="Text1"/>
            <w:enabled/>
            <w:calcOnExit w:val="0"/>
            <w:textInput/>
          </w:ffData>
        </w:fldChar>
      </w:r>
      <w:r w:rsidRPr="006C2662">
        <w:instrText xml:space="preserve"> FORMTEXT </w:instrText>
      </w:r>
      <w:r w:rsidRPr="006C2662">
        <w:fldChar w:fldCharType="separate"/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rPr>
          <w:noProof/>
        </w:rPr>
        <w:t> </w:t>
      </w:r>
      <w:r w:rsidRPr="006C2662">
        <w:fldChar w:fldCharType="end"/>
      </w:r>
    </w:p>
    <w:p w14:paraId="24695037" w14:textId="77777777" w:rsidR="005765D8" w:rsidRPr="006C2662" w:rsidRDefault="005765D8" w:rsidP="005765D8">
      <w:pPr>
        <w:tabs>
          <w:tab w:val="left" w:pos="4820"/>
        </w:tabs>
      </w:pPr>
      <w:r w:rsidRPr="006C2662">
        <w:t xml:space="preserve">För </w:t>
      </w:r>
      <w:r w:rsidRPr="006C2662">
        <w:fldChar w:fldCharType="begin"/>
      </w:r>
      <w:r w:rsidRPr="006C2662">
        <w:instrText xml:space="preserve"> MACROBUTTON nomacro [</w:instrText>
      </w:r>
      <w:r w:rsidRPr="006C2662">
        <w:rPr>
          <w:color w:val="FF0000"/>
        </w:rPr>
        <w:instrText>Företagsnamn</w:instrText>
      </w:r>
      <w:r w:rsidRPr="006C2662">
        <w:instrText>]</w:instrText>
      </w:r>
      <w:r w:rsidRPr="006C2662">
        <w:fldChar w:fldCharType="end"/>
      </w:r>
      <w:r w:rsidRPr="006C2662">
        <w:tab/>
        <w:t xml:space="preserve">För </w:t>
      </w:r>
      <w:r w:rsidRPr="006C2662">
        <w:fldChar w:fldCharType="begin"/>
      </w:r>
      <w:r w:rsidRPr="006C2662">
        <w:instrText xml:space="preserve"> MACROBUTTON nomacro [</w:instrText>
      </w:r>
      <w:r w:rsidRPr="006C2662">
        <w:rPr>
          <w:color w:val="FF0000"/>
        </w:rPr>
        <w:instrText>Företagsnamn</w:instrText>
      </w:r>
      <w:r w:rsidRPr="006C2662">
        <w:instrText>]</w:instrText>
      </w:r>
      <w:r w:rsidRPr="006C2662">
        <w:fldChar w:fldCharType="end"/>
      </w:r>
      <w:r w:rsidRPr="006C2662">
        <w:tab/>
      </w:r>
    </w:p>
    <w:p w14:paraId="18C902EE" w14:textId="77777777" w:rsidR="005765D8" w:rsidRPr="006C2662" w:rsidRDefault="005765D8" w:rsidP="005765D8">
      <w:pPr>
        <w:tabs>
          <w:tab w:val="right" w:leader="dot" w:pos="3686"/>
          <w:tab w:val="left" w:pos="4820"/>
          <w:tab w:val="right" w:leader="dot" w:pos="7938"/>
        </w:tabs>
      </w:pPr>
      <w:r w:rsidRPr="006C2662">
        <w:tab/>
      </w:r>
      <w:r w:rsidRPr="006C2662">
        <w:tab/>
      </w:r>
      <w:r w:rsidRPr="006C2662">
        <w:tab/>
      </w:r>
    </w:p>
    <w:p w14:paraId="45972FDC" w14:textId="357842E8" w:rsidR="003E57DE" w:rsidRPr="006C2662" w:rsidRDefault="005765D8" w:rsidP="005765D8">
      <w:pPr>
        <w:rPr>
          <w:sz w:val="22"/>
          <w:szCs w:val="22"/>
        </w:rPr>
      </w:pPr>
      <w:r w:rsidRPr="006C2662">
        <w:t>(</w:t>
      </w:r>
      <w:r w:rsidRPr="006C2662">
        <w:tab/>
        <w:t xml:space="preserve">                                      )                   (</w:t>
      </w:r>
      <w:r w:rsidRPr="006C2662">
        <w:tab/>
        <w:t xml:space="preserve">                                            )</w:t>
      </w:r>
      <w:r w:rsidRPr="006C2662">
        <w:rPr>
          <w:sz w:val="22"/>
          <w:szCs w:val="22"/>
        </w:rPr>
        <w:t xml:space="preserve"> </w:t>
      </w:r>
      <w:r w:rsidRPr="006C2662">
        <w:rPr>
          <w:sz w:val="22"/>
          <w:szCs w:val="22"/>
        </w:rPr>
        <w:br/>
      </w:r>
      <w:r w:rsidR="005A5CCA" w:rsidRPr="006C2662">
        <w:rPr>
          <w:sz w:val="22"/>
          <w:szCs w:val="22"/>
        </w:rPr>
        <w:br/>
      </w:r>
      <w:r w:rsidRPr="006C2662">
        <w:rPr>
          <w:sz w:val="22"/>
          <w:szCs w:val="22"/>
        </w:rPr>
        <w:t xml:space="preserve">OBS: Anbudet ska vara egenhändigt undertecknat av behörig firmatecknare. Här ska behörighetsintyg bifogas. </w:t>
      </w:r>
    </w:p>
    <w:sectPr w:rsidR="003E57DE" w:rsidRPr="006C2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567" w:gutter="22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15A29" w14:textId="77777777" w:rsidR="005765D8" w:rsidRDefault="005765D8">
      <w:r>
        <w:separator/>
      </w:r>
    </w:p>
  </w:endnote>
  <w:endnote w:type="continuationSeparator" w:id="0">
    <w:p w14:paraId="0DE42F74" w14:textId="77777777" w:rsidR="005765D8" w:rsidRDefault="005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5FC4" w14:textId="77777777" w:rsidR="003E57DE" w:rsidRDefault="00236176">
    <w:pPr>
      <w:pStyle w:val="Sidfot"/>
    </w:pPr>
    <w:r>
      <w:rPr>
        <w:noProof/>
      </w:rPr>
      <w:drawing>
        <wp:inline distT="0" distB="0" distL="0" distR="0" wp14:anchorId="664847A8" wp14:editId="7DF1F216">
          <wp:extent cx="5250180" cy="297180"/>
          <wp:effectExtent l="0" t="0" r="7620" b="7620"/>
          <wp:docPr id="1" name="Bild 1" descr="Vågen_platt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gen_platt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9C3D" w14:textId="77777777" w:rsidR="003E57DE" w:rsidRDefault="00236176">
    <w:pPr>
      <w:pStyle w:val="Sidfot"/>
    </w:pPr>
    <w:r>
      <w:rPr>
        <w:noProof/>
      </w:rPr>
      <w:drawing>
        <wp:inline distT="0" distB="0" distL="0" distR="0" wp14:anchorId="45E13213" wp14:editId="6B4AD4F2">
          <wp:extent cx="5250180" cy="297180"/>
          <wp:effectExtent l="0" t="0" r="7620" b="7620"/>
          <wp:docPr id="2" name="Bild 2" descr="Vågen_platt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ågen_platt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76F7" w14:textId="77777777" w:rsidR="003E57DE" w:rsidRDefault="003E57DE">
    <w:pPr>
      <w:pStyle w:val="Sidfotrubrik"/>
      <w:tabs>
        <w:tab w:val="clear" w:pos="1701"/>
        <w:tab w:val="clear" w:pos="3544"/>
        <w:tab w:val="clear" w:pos="5387"/>
        <w:tab w:val="clear" w:pos="6663"/>
        <w:tab w:val="clear" w:pos="7938"/>
        <w:tab w:val="clear" w:pos="9072"/>
        <w:tab w:val="left" w:pos="1276"/>
        <w:tab w:val="left" w:pos="2694"/>
        <w:tab w:val="left" w:pos="4395"/>
        <w:tab w:val="left" w:pos="6096"/>
        <w:tab w:val="left" w:pos="7230"/>
      </w:tabs>
      <w:ind w:left="0" w:right="56"/>
    </w:pPr>
    <w:r>
      <w:t>Postadress</w:t>
    </w:r>
    <w:r>
      <w:tab/>
      <w:t>Besöksadress</w:t>
    </w:r>
    <w:r>
      <w:tab/>
      <w:t>Telefon</w:t>
    </w:r>
    <w:r>
      <w:tab/>
      <w:t>Fax/e-post</w:t>
    </w:r>
    <w:r>
      <w:tab/>
      <w:t>Postgiro</w:t>
    </w:r>
    <w:r>
      <w:tab/>
      <w:t>Bankgiro</w:t>
    </w:r>
  </w:p>
  <w:p w14:paraId="2E30B7F9" w14:textId="77777777" w:rsidR="003E57DE" w:rsidRDefault="003E57DE">
    <w:pPr>
      <w:pStyle w:val="Sidfotbrd"/>
      <w:tabs>
        <w:tab w:val="clear" w:pos="1701"/>
        <w:tab w:val="clear" w:pos="3544"/>
        <w:tab w:val="clear" w:pos="5387"/>
        <w:tab w:val="clear" w:pos="6663"/>
        <w:tab w:val="clear" w:pos="7938"/>
        <w:tab w:val="clear" w:pos="9072"/>
        <w:tab w:val="left" w:pos="1276"/>
        <w:tab w:val="left" w:pos="2694"/>
        <w:tab w:val="left" w:pos="4395"/>
        <w:tab w:val="left" w:pos="6096"/>
        <w:tab w:val="left" w:pos="7230"/>
      </w:tabs>
      <w:ind w:left="0" w:right="56"/>
    </w:pPr>
    <w:r>
      <w:t>136 81 Haninge</w:t>
    </w:r>
    <w:r>
      <w:tab/>
    </w:r>
    <w:r w:rsidR="00B86EB7">
      <w:t>Rudsjöterrassen 2</w:t>
    </w:r>
    <w:r>
      <w:tab/>
      <w:t>Växel: 08-606 70 00</w:t>
    </w:r>
    <w:r>
      <w:tab/>
      <w:t>08-606 81 40</w:t>
    </w:r>
    <w:r>
      <w:tab/>
      <w:t>1265-8</w:t>
    </w:r>
    <w:r>
      <w:tab/>
      <w:t>356-5975</w:t>
    </w:r>
  </w:p>
  <w:p w14:paraId="1E0EA7EC" w14:textId="77777777" w:rsidR="003E57DE" w:rsidRDefault="003E57DE">
    <w:pPr>
      <w:pStyle w:val="Sidfotbrd"/>
      <w:tabs>
        <w:tab w:val="clear" w:pos="1701"/>
        <w:tab w:val="clear" w:pos="3544"/>
        <w:tab w:val="clear" w:pos="5387"/>
        <w:tab w:val="left" w:pos="1276"/>
        <w:tab w:val="left" w:pos="3119"/>
        <w:tab w:val="left" w:pos="4395"/>
      </w:tabs>
      <w:spacing w:after="140"/>
      <w:ind w:left="0" w:right="57"/>
    </w:pPr>
    <w:r>
      <w:tab/>
    </w:r>
    <w:r>
      <w:tab/>
    </w:r>
    <w:r>
      <w:tab/>
      <w:t>haningekommun@haninge.se</w:t>
    </w:r>
  </w:p>
  <w:p w14:paraId="334CC1C2" w14:textId="77777777" w:rsidR="003E57DE" w:rsidRDefault="00236176">
    <w:pPr>
      <w:pStyle w:val="Sidfot"/>
    </w:pPr>
    <w:r>
      <w:rPr>
        <w:noProof/>
      </w:rPr>
      <w:drawing>
        <wp:inline distT="0" distB="0" distL="0" distR="0" wp14:anchorId="30D84425" wp14:editId="73BB1F92">
          <wp:extent cx="5250180" cy="297180"/>
          <wp:effectExtent l="0" t="0" r="7620" b="7620"/>
          <wp:docPr id="3" name="Bild 3" descr="Vågen_platta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ågen_platta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59DC" w14:textId="77777777" w:rsidR="005765D8" w:rsidRDefault="005765D8">
      <w:r>
        <w:separator/>
      </w:r>
    </w:p>
  </w:footnote>
  <w:footnote w:type="continuationSeparator" w:id="0">
    <w:p w14:paraId="2CBD52B6" w14:textId="77777777" w:rsidR="005765D8" w:rsidRDefault="0057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19B4D" w14:textId="77777777" w:rsidR="003E57DE" w:rsidRDefault="003E57DE">
    <w:pPr>
      <w:pStyle w:val="Sidhuvud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36176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4F923" w14:textId="77777777" w:rsidR="003E57DE" w:rsidRDefault="003E57DE">
    <w:pPr>
      <w:pStyle w:val="Sidhuvud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36176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5472F" w14:textId="2855FDBD" w:rsidR="00A61EB9" w:rsidRDefault="003416AE" w:rsidP="00A61EB9">
    <w:pPr>
      <w:pStyle w:val="Sidhuvud"/>
    </w:pPr>
    <w:r>
      <w:t xml:space="preserve">Bilaga </w:t>
    </w:r>
    <w:r w:rsidR="00CA757F">
      <w:t>2</w:t>
    </w:r>
    <w:r>
      <w:t xml:space="preserve">. </w:t>
    </w:r>
    <w:r w:rsidR="00A61EB9">
      <w:t xml:space="preserve">Här bifogas anbudsvinnarens tävlingsbidrag med eventuella bilagor. </w:t>
    </w:r>
  </w:p>
  <w:p w14:paraId="1090F94B" w14:textId="77777777" w:rsidR="003E57DE" w:rsidRDefault="003E57DE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F2D63"/>
    <w:multiLevelType w:val="hybridMultilevel"/>
    <w:tmpl w:val="51E091AA"/>
    <w:lvl w:ilvl="0" w:tplc="620E1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65D8"/>
    <w:rsid w:val="00175589"/>
    <w:rsid w:val="00236176"/>
    <w:rsid w:val="00250085"/>
    <w:rsid w:val="002C1DE3"/>
    <w:rsid w:val="002D2B42"/>
    <w:rsid w:val="003416AE"/>
    <w:rsid w:val="00355ECA"/>
    <w:rsid w:val="003E57DE"/>
    <w:rsid w:val="005765D8"/>
    <w:rsid w:val="005A5CCA"/>
    <w:rsid w:val="006C2662"/>
    <w:rsid w:val="0088659A"/>
    <w:rsid w:val="0088727C"/>
    <w:rsid w:val="009436F5"/>
    <w:rsid w:val="00A42CAE"/>
    <w:rsid w:val="00A61EB9"/>
    <w:rsid w:val="00A85B40"/>
    <w:rsid w:val="00B86EB7"/>
    <w:rsid w:val="00CA757F"/>
    <w:rsid w:val="00D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384D5F"/>
  <w15:docId w15:val="{7B67423A-1EEB-454B-9281-00B858CC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5D8"/>
    <w:pPr>
      <w:spacing w:after="12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spacing w:before="60"/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">
    <w:name w:val="Tabell"/>
    <w:basedOn w:val="Normal"/>
    <w:rPr>
      <w:rFonts w:ascii="Arial" w:hAnsi="Arial"/>
      <w:sz w:val="20"/>
    </w:rPr>
  </w:style>
  <w:style w:type="paragraph" w:styleId="Innehll1">
    <w:name w:val="toc 1"/>
    <w:basedOn w:val="Normal"/>
    <w:next w:val="Normal"/>
    <w:semiHidden/>
    <w:pPr>
      <w:tabs>
        <w:tab w:val="right" w:pos="8278"/>
      </w:tabs>
      <w:spacing w:before="240"/>
    </w:pPr>
    <w:rPr>
      <w:noProof/>
    </w:rPr>
  </w:style>
  <w:style w:type="paragraph" w:styleId="Innehll2">
    <w:name w:val="toc 2"/>
    <w:basedOn w:val="Normal"/>
    <w:next w:val="Normal"/>
    <w:semiHidden/>
    <w:pPr>
      <w:tabs>
        <w:tab w:val="right" w:pos="8278"/>
      </w:tabs>
      <w:ind w:left="238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right" w:pos="8278"/>
      </w:tabs>
      <w:ind w:left="238"/>
    </w:pPr>
    <w:rPr>
      <w:noProof/>
    </w:rPr>
  </w:style>
  <w:style w:type="paragraph" w:styleId="Innehll4">
    <w:name w:val="toc 4"/>
    <w:basedOn w:val="Normal"/>
    <w:next w:val="Normal"/>
    <w:semiHidden/>
    <w:pPr>
      <w:tabs>
        <w:tab w:val="right" w:pos="8278"/>
      </w:tabs>
      <w:ind w:left="720"/>
    </w:pPr>
  </w:style>
  <w:style w:type="paragraph" w:styleId="Innehll5">
    <w:name w:val="toc 5"/>
    <w:basedOn w:val="Normal"/>
    <w:next w:val="Normal"/>
    <w:semiHidden/>
    <w:pPr>
      <w:tabs>
        <w:tab w:val="right" w:pos="8278"/>
      </w:tabs>
      <w:ind w:left="960"/>
    </w:pPr>
  </w:style>
  <w:style w:type="paragraph" w:styleId="Innehll6">
    <w:name w:val="toc 6"/>
    <w:basedOn w:val="Normal"/>
    <w:next w:val="Normal"/>
    <w:semiHidden/>
    <w:pPr>
      <w:tabs>
        <w:tab w:val="right" w:pos="8278"/>
      </w:tabs>
      <w:ind w:left="1200"/>
    </w:pPr>
  </w:style>
  <w:style w:type="paragraph" w:styleId="Innehll7">
    <w:name w:val="toc 7"/>
    <w:basedOn w:val="Normal"/>
    <w:next w:val="Normal"/>
    <w:semiHidden/>
    <w:pPr>
      <w:tabs>
        <w:tab w:val="right" w:pos="8278"/>
      </w:tabs>
      <w:ind w:left="1440"/>
    </w:pPr>
  </w:style>
  <w:style w:type="paragraph" w:styleId="Innehll8">
    <w:name w:val="toc 8"/>
    <w:basedOn w:val="Normal"/>
    <w:next w:val="Normal"/>
    <w:semiHidden/>
    <w:pPr>
      <w:tabs>
        <w:tab w:val="right" w:pos="8278"/>
      </w:tabs>
      <w:ind w:left="1680"/>
    </w:pPr>
  </w:style>
  <w:style w:type="paragraph" w:styleId="Innehll9">
    <w:name w:val="toc 9"/>
    <w:basedOn w:val="Normal"/>
    <w:next w:val="Normal"/>
    <w:semiHidden/>
    <w:pPr>
      <w:tabs>
        <w:tab w:val="right" w:pos="8278"/>
      </w:tabs>
      <w:ind w:left="1920"/>
    </w:pPr>
  </w:style>
  <w:style w:type="paragraph" w:customStyle="1" w:styleId="Forord">
    <w:name w:val="Forord"/>
    <w:basedOn w:val="Rubrik1"/>
    <w:semiHidden/>
    <w:pPr>
      <w:outlineLvl w:val="9"/>
    </w:pPr>
  </w:style>
  <w:style w:type="paragraph" w:customStyle="1" w:styleId="Innehall">
    <w:name w:val="Innehall"/>
    <w:basedOn w:val="Rubrik1"/>
    <w:semiHidden/>
    <w:pPr>
      <w:outlineLvl w:val="9"/>
    </w:pPr>
  </w:style>
  <w:style w:type="paragraph" w:styleId="Sidhuvud">
    <w:name w:val="header"/>
    <w:basedOn w:val="Normal"/>
    <w:link w:val="SidhuvudChar"/>
    <w:uiPriority w:val="99"/>
    <w:pPr>
      <w:tabs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customStyle="1" w:styleId="Namnteckning">
    <w:name w:val="Namnteckning"/>
    <w:basedOn w:val="Normal"/>
    <w:semiHidden/>
  </w:style>
  <w:style w:type="paragraph" w:customStyle="1" w:styleId="Utgiven">
    <w:name w:val="Utgiven"/>
    <w:basedOn w:val="Normal"/>
    <w:semiHidden/>
    <w:rPr>
      <w:i/>
      <w:sz w:val="22"/>
    </w:rPr>
  </w:style>
  <w:style w:type="paragraph" w:customStyle="1" w:styleId="Tryckort">
    <w:name w:val="Tryckort"/>
    <w:basedOn w:val="Sidfot"/>
    <w:semiHidden/>
    <w:rPr>
      <w:i/>
      <w:sz w:val="20"/>
    </w:rPr>
  </w:style>
  <w:style w:type="paragraph" w:customStyle="1" w:styleId="Sidfotrubrik">
    <w:name w:val="Sidfotrubrik"/>
    <w:basedOn w:val="Sidfot"/>
    <w:semiHidden/>
    <w:pPr>
      <w:tabs>
        <w:tab w:val="clear" w:pos="4536"/>
        <w:tab w:val="left" w:pos="1701"/>
        <w:tab w:val="left" w:pos="3544"/>
        <w:tab w:val="left" w:pos="5387"/>
        <w:tab w:val="left" w:pos="6663"/>
        <w:tab w:val="left" w:pos="7938"/>
      </w:tabs>
      <w:ind w:left="-567" w:right="-737"/>
    </w:pPr>
    <w:rPr>
      <w:rFonts w:ascii="Arial" w:hAnsi="Arial" w:cs="Arial"/>
      <w:b/>
      <w:bCs/>
      <w:sz w:val="14"/>
      <w:szCs w:val="24"/>
    </w:rPr>
  </w:style>
  <w:style w:type="paragraph" w:customStyle="1" w:styleId="Sidfotbrd">
    <w:name w:val="Sidfotbröd"/>
    <w:basedOn w:val="Sidfotrubrik"/>
    <w:semiHidden/>
    <w:rPr>
      <w:b w:val="0"/>
    </w:rPr>
  </w:style>
  <w:style w:type="paragraph" w:styleId="Ballongtext">
    <w:name w:val="Balloon Text"/>
    <w:basedOn w:val="Normal"/>
    <w:link w:val="BallongtextChar"/>
    <w:rsid w:val="00236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6176"/>
    <w:rPr>
      <w:rFonts w:ascii="Tahoma" w:hAnsi="Tahoma" w:cs="Tahoma"/>
      <w:sz w:val="16"/>
      <w:szCs w:val="16"/>
    </w:rPr>
  </w:style>
  <w:style w:type="table" w:styleId="Diskrettabell1">
    <w:name w:val="Table Subtle 1"/>
    <w:basedOn w:val="Normaltabell"/>
    <w:semiHidden/>
    <w:rsid w:val="002361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361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2361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361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361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2361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361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361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2361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2361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2361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361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361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361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2361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361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361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361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361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361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361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361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361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361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361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361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361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361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361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23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361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361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361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361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361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361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361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2361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361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361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unhideWhenUsed/>
    <w:qFormat/>
    <w:rsid w:val="005765D8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5765D8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765D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Rubrik">
    <w:name w:val="Title"/>
    <w:basedOn w:val="Normal"/>
    <w:next w:val="Normal"/>
    <w:link w:val="RubrikChar"/>
    <w:qFormat/>
    <w:rsid w:val="006C266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2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idhuvudChar">
    <w:name w:val="Sidhuvud Char"/>
    <w:basedOn w:val="Standardstycketeckensnitt"/>
    <w:link w:val="Sidhuvud"/>
    <w:uiPriority w:val="99"/>
    <w:rsid w:val="00A61E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Mallar%20och%20Teman\Haninge%20kommun\Rappor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Rapport.dotm</Template>
  <TotalTime>0</TotalTime>
  <Pages>3</Pages>
  <Words>730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</vt:lpstr>
    </vt:vector>
  </TitlesOfParts>
  <Company>Björkö Mjukvaruinformation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</dc:title>
  <dc:creator>Elin Borglund</dc:creator>
  <cp:lastModifiedBy>Elin Borglund</cp:lastModifiedBy>
  <cp:revision>13</cp:revision>
  <cp:lastPrinted>1998-06-03T20:24:00Z</cp:lastPrinted>
  <dcterms:created xsi:type="dcterms:W3CDTF">2022-06-30T11:34:00Z</dcterms:created>
  <dcterms:modified xsi:type="dcterms:W3CDTF">2022-06-30T11:37:00Z</dcterms:modified>
</cp:coreProperties>
</file>