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68" w:rsidRDefault="00831B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-492369</wp:posOffset>
            </wp:positionV>
            <wp:extent cx="1623174" cy="920261"/>
            <wp:effectExtent l="0" t="0" r="0" b="0"/>
            <wp:wrapNone/>
            <wp:docPr id="4" name="Bildobjekt 4" descr="C:\Users\thgaaa01\Desktop\UB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gaaa01\Desktop\UBF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4" cy="9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68" w:rsidRDefault="008C2B68"/>
    <w:p w:rsidR="008C2B68" w:rsidRDefault="00080F8B">
      <w:pPr>
        <w:pStyle w:val="Rubrik11"/>
        <w:jc w:val="center"/>
      </w:pPr>
      <w:r>
        <w:t>Söderbymalmsskolans plan mot diskriminering och kränkande behandling</w:t>
      </w:r>
    </w:p>
    <w:p w:rsidR="008C2B68" w:rsidRDefault="008C2B68"/>
    <w:p w:rsidR="008C2B68" w:rsidRDefault="00080F8B">
      <w:pPr>
        <w:jc w:val="center"/>
      </w:pPr>
      <w:r>
        <w:t>Verksamhetsformer som omfattas av planen: åk 7-9</w:t>
      </w:r>
    </w:p>
    <w:p w:rsidR="008C2B68" w:rsidRDefault="000E0793">
      <w:pPr>
        <w:jc w:val="center"/>
      </w:pPr>
      <w:r>
        <w:t xml:space="preserve">Läsår: </w:t>
      </w:r>
      <w:r w:rsidR="002C1924">
        <w:t>2020/2021</w:t>
      </w:r>
    </w:p>
    <w:p w:rsidR="008C2B68" w:rsidRDefault="00080F8B">
      <w:r>
        <w:br w:type="page"/>
      </w:r>
    </w:p>
    <w:p w:rsidR="008C2B68" w:rsidRPr="00831B24" w:rsidRDefault="00080F8B">
      <w:pPr>
        <w:pStyle w:val="Rubrik21"/>
        <w:rPr>
          <w:sz w:val="32"/>
          <w:szCs w:val="32"/>
        </w:rPr>
      </w:pPr>
      <w:r w:rsidRPr="00831B24">
        <w:rPr>
          <w:sz w:val="32"/>
          <w:szCs w:val="32"/>
        </w:rPr>
        <w:lastRenderedPageBreak/>
        <w:t>Grunduppgifter</w:t>
      </w:r>
    </w:p>
    <w:p w:rsidR="008C2B68" w:rsidRDefault="00080F8B">
      <w:pPr>
        <w:pStyle w:val="Rubrik31"/>
      </w:pPr>
      <w:r>
        <w:t>Verksamhetsformer som omfattas av planen</w:t>
      </w:r>
    </w:p>
    <w:p w:rsidR="008C2B68" w:rsidRDefault="00080F8B">
      <w:r>
        <w:t>åk 7-9</w:t>
      </w:r>
    </w:p>
    <w:p w:rsidR="008C2B68" w:rsidRDefault="00040446">
      <w:pPr>
        <w:pStyle w:val="Rubrik31"/>
      </w:pPr>
      <w:r>
        <w:t>Ansvarig</w:t>
      </w:r>
      <w:r w:rsidR="00080F8B">
        <w:t xml:space="preserve"> för planen</w:t>
      </w:r>
    </w:p>
    <w:p w:rsidR="008C2B68" w:rsidRDefault="00080F8B">
      <w:r>
        <w:t xml:space="preserve">Rektor </w:t>
      </w:r>
    </w:p>
    <w:p w:rsidR="008C2B68" w:rsidRDefault="00080F8B">
      <w:pPr>
        <w:pStyle w:val="Rubrik31"/>
      </w:pPr>
      <w:r>
        <w:t>Vår vision</w:t>
      </w:r>
    </w:p>
    <w:p w:rsidR="008C2B68" w:rsidRDefault="00080F8B">
      <w:r>
        <w:t>På Söderbymalmsskolan ska ingen elev bli diskriminerad, trakasserad eller utsatt för kränkande behandling</w:t>
      </w:r>
    </w:p>
    <w:p w:rsidR="008C2B68" w:rsidRDefault="00080F8B">
      <w:pPr>
        <w:pStyle w:val="Rubrik31"/>
      </w:pPr>
      <w:r>
        <w:t>Planen gäller från</w:t>
      </w:r>
    </w:p>
    <w:p w:rsidR="008C2B68" w:rsidRDefault="00716A8B">
      <w:r>
        <w:t>2020-</w:t>
      </w:r>
      <w:r w:rsidR="002C1924">
        <w:t>10 -02</w:t>
      </w:r>
      <w:bookmarkStart w:id="0" w:name="_GoBack"/>
      <w:bookmarkEnd w:id="0"/>
    </w:p>
    <w:p w:rsidR="008C2B68" w:rsidRDefault="00080F8B">
      <w:pPr>
        <w:pStyle w:val="Rubrik31"/>
      </w:pPr>
      <w:r>
        <w:t>Planen gäller till</w:t>
      </w:r>
    </w:p>
    <w:p w:rsidR="008C2B68" w:rsidRDefault="00716A8B">
      <w:r>
        <w:t>2021</w:t>
      </w:r>
      <w:r w:rsidR="00506714">
        <w:t>-10-03</w:t>
      </w:r>
    </w:p>
    <w:p w:rsidR="008C2B68" w:rsidRDefault="00080F8B">
      <w:pPr>
        <w:pStyle w:val="Rubrik31"/>
      </w:pPr>
      <w:r>
        <w:t>Läsår</w:t>
      </w:r>
    </w:p>
    <w:p w:rsidR="008C2B68" w:rsidRDefault="00716A8B">
      <w:r>
        <w:t>2020/2021</w:t>
      </w:r>
    </w:p>
    <w:p w:rsidR="008C2B68" w:rsidRDefault="00080F8B">
      <w:pPr>
        <w:pStyle w:val="Rubrik31"/>
      </w:pPr>
      <w:r>
        <w:t>Elevernas delaktighet</w:t>
      </w:r>
    </w:p>
    <w:p w:rsidR="008C2B68" w:rsidRDefault="00080F8B">
      <w:r>
        <w:t>Elever deltar i kartläggning</w:t>
      </w:r>
      <w:r w:rsidR="00040446">
        <w:t xml:space="preserve"> av problem- och riskområden på skolan</w:t>
      </w:r>
      <w:r>
        <w:t xml:space="preserve">. </w:t>
      </w:r>
      <w:r w:rsidR="00F22F21">
        <w:t xml:space="preserve">Eleverna kan i den ge förslag på åtgärder som förbättrar tryggheten. Planen läggs ut på remiss på </w:t>
      </w:r>
      <w:proofErr w:type="spellStart"/>
      <w:r w:rsidR="00F22F21">
        <w:t>schoolsoft</w:t>
      </w:r>
      <w:proofErr w:type="spellEnd"/>
      <w:r w:rsidR="00F22F21">
        <w:t xml:space="preserve">. </w:t>
      </w:r>
      <w:r>
        <w:t> </w:t>
      </w:r>
    </w:p>
    <w:p w:rsidR="008C2B68" w:rsidRDefault="00080F8B">
      <w:pPr>
        <w:pStyle w:val="Rubrik31"/>
      </w:pPr>
      <w:r>
        <w:t>Vårdnadshavarnas delaktighet</w:t>
      </w:r>
    </w:p>
    <w:p w:rsidR="008C2B68" w:rsidRDefault="00080F8B">
      <w:r>
        <w:t>I skolans skolplaneenkät kartläggs vårdnadshavarna</w:t>
      </w:r>
      <w:r w:rsidR="00040446">
        <w:t>s</w:t>
      </w:r>
      <w:r>
        <w:t xml:space="preserve"> bild av läget på skolan.</w:t>
      </w:r>
    </w:p>
    <w:p w:rsidR="008C2B68" w:rsidRDefault="00040446">
      <w:r>
        <w:t>Utkast till</w:t>
      </w:r>
      <w:r w:rsidR="00080F8B">
        <w:t> Söderbymalmsskolans</w:t>
      </w:r>
      <w:r>
        <w:t xml:space="preserve"> nya</w:t>
      </w:r>
      <w:r w:rsidR="00080F8B">
        <w:t xml:space="preserve"> plan mot diskriminering och kränkande behand</w:t>
      </w:r>
      <w:r w:rsidR="005D2367">
        <w:t xml:space="preserve">ling skickas hem på remiss via </w:t>
      </w:r>
      <w:proofErr w:type="spellStart"/>
      <w:r w:rsidR="005D2367">
        <w:t>S</w:t>
      </w:r>
      <w:r w:rsidR="00080F8B">
        <w:t>choolsoft</w:t>
      </w:r>
      <w:proofErr w:type="spellEnd"/>
      <w:r w:rsidR="00080F8B">
        <w:t> och föräldrar får möjlighet att kommentera innehållet.</w:t>
      </w:r>
    </w:p>
    <w:p w:rsidR="008C2B68" w:rsidRDefault="00080F8B">
      <w:pPr>
        <w:pStyle w:val="Rubrik31"/>
      </w:pPr>
      <w:r>
        <w:t>Personalens delaktighet</w:t>
      </w:r>
    </w:p>
    <w:p w:rsidR="008C2B68" w:rsidRDefault="00080F8B">
      <w:r>
        <w:t>1. Den gamla planen utvärderas och förslag till ny plan mot diskriminering och kränkande beh</w:t>
      </w:r>
      <w:r w:rsidR="00716A8B">
        <w:t>andling diskuteras i trygghetsteamet</w:t>
      </w:r>
      <w:r>
        <w:t>.</w:t>
      </w:r>
    </w:p>
    <w:p w:rsidR="008C2B68" w:rsidRDefault="00080F8B">
      <w:r>
        <w:t>2. Trygghetsteamet</w:t>
      </w:r>
      <w:r w:rsidR="00040446">
        <w:t xml:space="preserve"> ansvarar för att</w:t>
      </w:r>
      <w:r>
        <w:t xml:space="preserve"> arbeta fram en ny plan.</w:t>
      </w:r>
    </w:p>
    <w:p w:rsidR="008C2B68" w:rsidRDefault="00080F8B">
      <w:pPr>
        <w:pStyle w:val="Rubrik31"/>
      </w:pPr>
      <w:r>
        <w:t>Förankring av planen</w:t>
      </w:r>
    </w:p>
    <w:p w:rsidR="008C2B68" w:rsidRDefault="00716A8B">
      <w:r>
        <w:t>Planen publiceras på</w:t>
      </w:r>
      <w:r w:rsidR="00080F8B">
        <w:t xml:space="preserve"> hemsidan. </w:t>
      </w:r>
      <w:r w:rsidR="00526E96">
        <w:t xml:space="preserve">Vid </w:t>
      </w:r>
      <w:r w:rsidR="00080F8B">
        <w:t>skolstart</w:t>
      </w:r>
      <w:r w:rsidR="00526E96">
        <w:t xml:space="preserve"> presenteras planen</w:t>
      </w:r>
      <w:r w:rsidR="00080F8B">
        <w:t xml:space="preserve"> i samtliga </w:t>
      </w:r>
      <w:r w:rsidR="00506714">
        <w:t>årskurser</w:t>
      </w:r>
      <w:r w:rsidR="00080F8B">
        <w:t>.</w:t>
      </w:r>
      <w:r w:rsidR="00054BDB">
        <w:t xml:space="preserve"> Ny plan presenteras för </w:t>
      </w:r>
      <w:r w:rsidR="00526E96">
        <w:t xml:space="preserve">samtliga </w:t>
      </w:r>
      <w:r w:rsidR="00054BDB">
        <w:t>elever efter höstlov.</w:t>
      </w:r>
    </w:p>
    <w:p w:rsidR="008C2B68" w:rsidRDefault="00080F8B">
      <w:r>
        <w:br w:type="page"/>
      </w:r>
    </w:p>
    <w:p w:rsidR="005D2367" w:rsidRPr="00831B24" w:rsidRDefault="005D2367" w:rsidP="00440E5F">
      <w:pPr>
        <w:rPr>
          <w:b/>
          <w:sz w:val="32"/>
          <w:szCs w:val="32"/>
        </w:rPr>
      </w:pPr>
      <w:proofErr w:type="spellStart"/>
      <w:r w:rsidRPr="00831B24">
        <w:rPr>
          <w:b/>
          <w:sz w:val="32"/>
          <w:szCs w:val="32"/>
        </w:rPr>
        <w:lastRenderedPageBreak/>
        <w:t>Årshjul</w:t>
      </w:r>
      <w:proofErr w:type="spellEnd"/>
      <w:r w:rsidR="000B26FF" w:rsidRPr="00831B24">
        <w:rPr>
          <w:b/>
          <w:sz w:val="32"/>
          <w:szCs w:val="32"/>
        </w:rPr>
        <w:t xml:space="preserve"> </w:t>
      </w:r>
    </w:p>
    <w:p w:rsidR="00374D9D" w:rsidRPr="00440E5F" w:rsidRDefault="00374D9D" w:rsidP="00440E5F">
      <w:pPr>
        <w:rPr>
          <w:b/>
          <w:sz w:val="40"/>
          <w:szCs w:val="40"/>
        </w:rPr>
      </w:pPr>
    </w:p>
    <w:tbl>
      <w:tblPr>
        <w:tblStyle w:val="Tabellrutnt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847"/>
        <w:gridCol w:w="5073"/>
        <w:gridCol w:w="3368"/>
      </w:tblGrid>
      <w:tr w:rsidR="00440E5F" w:rsidTr="00440E5F">
        <w:tc>
          <w:tcPr>
            <w:tcW w:w="847" w:type="dxa"/>
          </w:tcPr>
          <w:p w:rsidR="00440E5F" w:rsidRDefault="00440E5F" w:rsidP="00440E5F">
            <w:pPr>
              <w:jc w:val="both"/>
            </w:pPr>
            <w:r>
              <w:t>Månad</w:t>
            </w:r>
          </w:p>
        </w:tc>
        <w:tc>
          <w:tcPr>
            <w:tcW w:w="5073" w:type="dxa"/>
          </w:tcPr>
          <w:p w:rsidR="00440E5F" w:rsidRDefault="00440E5F" w:rsidP="00440E5F">
            <w:r>
              <w:t>Uppgift</w:t>
            </w:r>
          </w:p>
        </w:tc>
        <w:tc>
          <w:tcPr>
            <w:tcW w:w="3368" w:type="dxa"/>
          </w:tcPr>
          <w:p w:rsidR="00440E5F" w:rsidRDefault="00440E5F" w:rsidP="00440E5F">
            <w:r>
              <w:t>Ansvarig</w:t>
            </w:r>
          </w:p>
        </w:tc>
      </w:tr>
      <w:tr w:rsidR="00440E5F" w:rsidTr="00440E5F">
        <w:tc>
          <w:tcPr>
            <w:tcW w:w="847" w:type="dxa"/>
          </w:tcPr>
          <w:p w:rsidR="00440E5F" w:rsidRDefault="00440E5F" w:rsidP="00440E5F">
            <w:r>
              <w:t>AUG</w:t>
            </w:r>
          </w:p>
        </w:tc>
        <w:tc>
          <w:tcPr>
            <w:tcW w:w="5073" w:type="dxa"/>
          </w:tcPr>
          <w:p w:rsidR="00440E5F" w:rsidRDefault="00506714" w:rsidP="00440E5F">
            <w:r>
              <w:t>Genomföra SÖ-</w:t>
            </w:r>
            <w:r w:rsidR="00440E5F">
              <w:t>dag</w:t>
            </w:r>
            <w:r w:rsidR="008B147D">
              <w:t xml:space="preserve"> (SÖ-dag </w:t>
            </w:r>
            <w:r w:rsidR="008B147D" w:rsidRPr="008B147D">
              <w:t xml:space="preserve">är </w:t>
            </w:r>
            <w:r w:rsidR="008B147D">
              <w:t xml:space="preserve">förkortning av </w:t>
            </w:r>
            <w:r w:rsidR="008B147D" w:rsidRPr="008B147D">
              <w:t>Söderbymalmsskolans dag vars syfte är att extra mycket arbete med ansvar, respekt, trygghet, inflytande och gemenskap</w:t>
            </w:r>
            <w:r w:rsidR="008B147D">
              <w:t>)</w:t>
            </w:r>
          </w:p>
          <w:p w:rsidR="00526E96" w:rsidRDefault="00526E96" w:rsidP="00440E5F">
            <w:r>
              <w:t xml:space="preserve">Revidera och omarbeta </w:t>
            </w:r>
            <w:r w:rsidRPr="00374D9D">
              <w:rPr>
                <w:i/>
              </w:rPr>
              <w:t>Söderbymalmsskolans plan mot diskriminering och kränkande behandling</w:t>
            </w:r>
            <w:r>
              <w:t>.</w:t>
            </w:r>
          </w:p>
        </w:tc>
        <w:tc>
          <w:tcPr>
            <w:tcW w:w="3368" w:type="dxa"/>
          </w:tcPr>
          <w:p w:rsidR="00440E5F" w:rsidRDefault="00526E96" w:rsidP="00440E5F">
            <w:r>
              <w:t>Trygghetsteamet</w:t>
            </w:r>
          </w:p>
          <w:p w:rsidR="00526E96" w:rsidRDefault="00526E96" w:rsidP="00440E5F">
            <w:r>
              <w:t>Rektor och Trygghetsteam</w:t>
            </w:r>
          </w:p>
        </w:tc>
      </w:tr>
      <w:tr w:rsidR="00440E5F" w:rsidTr="00440E5F">
        <w:tc>
          <w:tcPr>
            <w:tcW w:w="847" w:type="dxa"/>
          </w:tcPr>
          <w:p w:rsidR="00440E5F" w:rsidRDefault="00440E5F" w:rsidP="00440E5F">
            <w:r>
              <w:t>SEP</w:t>
            </w:r>
          </w:p>
        </w:tc>
        <w:tc>
          <w:tcPr>
            <w:tcW w:w="5073" w:type="dxa"/>
          </w:tcPr>
          <w:p w:rsidR="00440E5F" w:rsidRDefault="00526E96" w:rsidP="00040446">
            <w:r>
              <w:t>Planen ute på remiss</w:t>
            </w:r>
          </w:p>
        </w:tc>
        <w:tc>
          <w:tcPr>
            <w:tcW w:w="3368" w:type="dxa"/>
          </w:tcPr>
          <w:p w:rsidR="00440E5F" w:rsidRDefault="00526E96" w:rsidP="00440E5F">
            <w:r>
              <w:t>Rektor</w:t>
            </w:r>
          </w:p>
        </w:tc>
      </w:tr>
      <w:tr w:rsidR="00440E5F" w:rsidTr="00440E5F">
        <w:trPr>
          <w:trHeight w:val="440"/>
        </w:trPr>
        <w:tc>
          <w:tcPr>
            <w:tcW w:w="847" w:type="dxa"/>
          </w:tcPr>
          <w:p w:rsidR="00440E5F" w:rsidRDefault="00440E5F" w:rsidP="00440E5F">
            <w:r>
              <w:t>OKT</w:t>
            </w:r>
          </w:p>
        </w:tc>
        <w:tc>
          <w:tcPr>
            <w:tcW w:w="5073" w:type="dxa"/>
          </w:tcPr>
          <w:p w:rsidR="00440E5F" w:rsidRDefault="00374D9D" w:rsidP="00374D9D">
            <w:pPr>
              <w:rPr>
                <w:i/>
              </w:rPr>
            </w:pPr>
            <w:r>
              <w:t xml:space="preserve">Utforma </w:t>
            </w:r>
            <w:r w:rsidR="00440E5F">
              <w:t>enkät</w:t>
            </w:r>
            <w:r>
              <w:t xml:space="preserve">en </w:t>
            </w:r>
            <w:r w:rsidRPr="00374D9D">
              <w:rPr>
                <w:i/>
              </w:rPr>
              <w:t>Kartläggning av problem- och riskområden.</w:t>
            </w:r>
            <w:r>
              <w:rPr>
                <w:i/>
              </w:rPr>
              <w:t>*</w:t>
            </w:r>
          </w:p>
          <w:p w:rsidR="00506714" w:rsidRPr="00506714" w:rsidRDefault="00506714" w:rsidP="00374D9D">
            <w:r>
              <w:t>SÖ-dag</w:t>
            </w:r>
            <w:r w:rsidR="00D4701C">
              <w:t xml:space="preserve"> föreläsning</w:t>
            </w:r>
          </w:p>
        </w:tc>
        <w:tc>
          <w:tcPr>
            <w:tcW w:w="3368" w:type="dxa"/>
          </w:tcPr>
          <w:p w:rsidR="00440E5F" w:rsidRDefault="00526E96" w:rsidP="00440E5F">
            <w:r>
              <w:t>Trygghetsteamet och elevrådet</w:t>
            </w:r>
          </w:p>
        </w:tc>
      </w:tr>
      <w:tr w:rsidR="00440E5F" w:rsidTr="00440E5F">
        <w:tc>
          <w:tcPr>
            <w:tcW w:w="847" w:type="dxa"/>
          </w:tcPr>
          <w:p w:rsidR="00440E5F" w:rsidRDefault="00374D9D" w:rsidP="00440E5F">
            <w:r>
              <w:t>NOV</w:t>
            </w:r>
            <w:r w:rsidR="00526E96">
              <w:t>- DEC</w:t>
            </w:r>
          </w:p>
        </w:tc>
        <w:tc>
          <w:tcPr>
            <w:tcW w:w="5073" w:type="dxa"/>
          </w:tcPr>
          <w:p w:rsidR="00526E96" w:rsidRDefault="00374D9D" w:rsidP="00526E96">
            <w:r>
              <w:t>Genomförande av enkäten</w:t>
            </w:r>
            <w:r w:rsidR="00526E96">
              <w:t xml:space="preserve"> i </w:t>
            </w:r>
            <w:proofErr w:type="spellStart"/>
            <w:r w:rsidR="00BB7FDE">
              <w:t>schoolsoft</w:t>
            </w:r>
            <w:proofErr w:type="spellEnd"/>
            <w:r w:rsidR="00BB7FDE">
              <w:t xml:space="preserve"> </w:t>
            </w:r>
          </w:p>
          <w:p w:rsidR="00440E5F" w:rsidRDefault="00526E96" w:rsidP="00526E96">
            <w:r>
              <w:t>Utvärdering av enkät</w:t>
            </w:r>
          </w:p>
        </w:tc>
        <w:tc>
          <w:tcPr>
            <w:tcW w:w="3368" w:type="dxa"/>
          </w:tcPr>
          <w:p w:rsidR="00526E96" w:rsidRDefault="00440E5F" w:rsidP="00440E5F">
            <w:r>
              <w:t>Mentorer</w:t>
            </w:r>
            <w:r w:rsidR="00526E96">
              <w:t>, trygghetsteam</w:t>
            </w:r>
          </w:p>
          <w:p w:rsidR="00526E96" w:rsidRDefault="00526E96" w:rsidP="00440E5F"/>
          <w:p w:rsidR="00440E5F" w:rsidRDefault="00526E96" w:rsidP="00440E5F">
            <w:r>
              <w:t>Trygghetsteamet.</w:t>
            </w:r>
          </w:p>
        </w:tc>
      </w:tr>
      <w:tr w:rsidR="00374D9D" w:rsidTr="00440E5F">
        <w:tc>
          <w:tcPr>
            <w:tcW w:w="847" w:type="dxa"/>
          </w:tcPr>
          <w:p w:rsidR="00374D9D" w:rsidRDefault="00374D9D" w:rsidP="00440E5F">
            <w:r>
              <w:t>JAN</w:t>
            </w:r>
          </w:p>
        </w:tc>
        <w:tc>
          <w:tcPr>
            <w:tcW w:w="5073" w:type="dxa"/>
          </w:tcPr>
          <w:p w:rsidR="00374D9D" w:rsidRDefault="00374D9D" w:rsidP="00440E5F">
            <w:r>
              <w:t>Återkoppling av resultatet av enkäten till personal och elever.</w:t>
            </w:r>
            <w:r w:rsidR="00526E96">
              <w:t xml:space="preserve"> Eventuellt nya åtgärder utifrån resultatet</w:t>
            </w:r>
          </w:p>
        </w:tc>
        <w:tc>
          <w:tcPr>
            <w:tcW w:w="3368" w:type="dxa"/>
          </w:tcPr>
          <w:p w:rsidR="00374D9D" w:rsidRDefault="00374D9D" w:rsidP="00440E5F">
            <w:r>
              <w:t>Trygghetsteam och mentorer</w:t>
            </w:r>
          </w:p>
        </w:tc>
      </w:tr>
      <w:tr w:rsidR="00506714" w:rsidTr="00440E5F">
        <w:tc>
          <w:tcPr>
            <w:tcW w:w="847" w:type="dxa"/>
          </w:tcPr>
          <w:p w:rsidR="00506714" w:rsidRDefault="00506714" w:rsidP="00440E5F">
            <w:r>
              <w:t>MAR</w:t>
            </w:r>
          </w:p>
        </w:tc>
        <w:tc>
          <w:tcPr>
            <w:tcW w:w="5073" w:type="dxa"/>
          </w:tcPr>
          <w:p w:rsidR="00506714" w:rsidRDefault="00506714" w:rsidP="00440E5F">
            <w:r>
              <w:t>SÖ-dag</w:t>
            </w:r>
            <w:r w:rsidR="00D4701C">
              <w:t xml:space="preserve"> föreläsning</w:t>
            </w:r>
          </w:p>
          <w:p w:rsidR="00BB7FDE" w:rsidRDefault="00BB7FDE" w:rsidP="00BB7FDE">
            <w:r>
              <w:t xml:space="preserve">Genomförande av enkäten i </w:t>
            </w:r>
            <w:proofErr w:type="spellStart"/>
            <w:r>
              <w:t>schoolsoft</w:t>
            </w:r>
            <w:proofErr w:type="spellEnd"/>
            <w:r>
              <w:t xml:space="preserve"> </w:t>
            </w:r>
          </w:p>
          <w:p w:rsidR="00BB7FDE" w:rsidRDefault="00BB7FDE" w:rsidP="00440E5F"/>
        </w:tc>
        <w:tc>
          <w:tcPr>
            <w:tcW w:w="3368" w:type="dxa"/>
          </w:tcPr>
          <w:p w:rsidR="00506714" w:rsidRDefault="00D4701C" w:rsidP="00440E5F">
            <w:r>
              <w:t>Trygghetsteamet</w:t>
            </w:r>
          </w:p>
        </w:tc>
      </w:tr>
      <w:tr w:rsidR="00440E5F" w:rsidTr="00440E5F">
        <w:tc>
          <w:tcPr>
            <w:tcW w:w="847" w:type="dxa"/>
          </w:tcPr>
          <w:p w:rsidR="00440E5F" w:rsidRDefault="00440E5F" w:rsidP="00440E5F">
            <w:r>
              <w:t>MAJ</w:t>
            </w:r>
          </w:p>
        </w:tc>
        <w:tc>
          <w:tcPr>
            <w:tcW w:w="5073" w:type="dxa"/>
          </w:tcPr>
          <w:p w:rsidR="00440E5F" w:rsidRDefault="00440E5F" w:rsidP="00440E5F">
            <w:r>
              <w:t>Utvärdering av trygghetsteamets ärenden</w:t>
            </w:r>
          </w:p>
          <w:p w:rsidR="00506714" w:rsidRDefault="00506714" w:rsidP="00440E5F">
            <w:r>
              <w:t>SÖ-dag</w:t>
            </w:r>
          </w:p>
          <w:p w:rsidR="00440E5F" w:rsidRDefault="00440E5F" w:rsidP="00440E5F"/>
        </w:tc>
        <w:tc>
          <w:tcPr>
            <w:tcW w:w="3368" w:type="dxa"/>
          </w:tcPr>
          <w:p w:rsidR="00440E5F" w:rsidRDefault="00440E5F" w:rsidP="00440E5F">
            <w:r>
              <w:t>Mentorer</w:t>
            </w:r>
            <w:r w:rsidRPr="00B90826">
              <w:t xml:space="preserve"> </w:t>
            </w:r>
          </w:p>
          <w:p w:rsidR="00440E5F" w:rsidRPr="00B90826" w:rsidRDefault="00440E5F" w:rsidP="00440E5F">
            <w:r w:rsidRPr="00B90826">
              <w:t>Trygghetsteamet med rektor</w:t>
            </w:r>
          </w:p>
          <w:p w:rsidR="00440E5F" w:rsidRDefault="00440E5F" w:rsidP="00440E5F"/>
        </w:tc>
      </w:tr>
    </w:tbl>
    <w:p w:rsidR="005D2367" w:rsidRPr="00F90956" w:rsidRDefault="00440E5F" w:rsidP="00440E5F">
      <w:pPr>
        <w:pStyle w:val="Normalwebb"/>
        <w:rPr>
          <w:i/>
        </w:rPr>
      </w:pPr>
      <w:r>
        <w:t>*</w:t>
      </w:r>
      <w:r w:rsidR="000B26FF">
        <w:t xml:space="preserve">Enligt </w:t>
      </w:r>
      <w:r w:rsidR="005D2367" w:rsidRPr="000D4D83">
        <w:t>DO:</w:t>
      </w:r>
      <w:r w:rsidR="005D2367">
        <w:rPr>
          <w:b/>
          <w:i/>
        </w:rPr>
        <w:t xml:space="preserve"> </w:t>
      </w:r>
      <w:r w:rsidR="005D2367" w:rsidRPr="00F90956">
        <w:rPr>
          <w:i/>
        </w:rPr>
        <w:t>Syftet med en kartläggning är att identifiera risker för diskriminering, trakasserier och kränkande behandling i verksamheten. De problem- och riskområden som ni har identifierat ska ligga till grund för planeringen av de åtgärder som ska genomföras för att förebygga och förhindra diskriminering, trakasserier och kränkande behandling.</w:t>
      </w:r>
    </w:p>
    <w:p w:rsidR="00506714" w:rsidRPr="00831B24" w:rsidRDefault="004D0037" w:rsidP="004D0037">
      <w:pPr>
        <w:pStyle w:val="Rubrik21"/>
        <w:rPr>
          <w:sz w:val="32"/>
          <w:szCs w:val="32"/>
        </w:rPr>
      </w:pPr>
      <w:r w:rsidRPr="00831B24">
        <w:rPr>
          <w:sz w:val="32"/>
          <w:szCs w:val="32"/>
        </w:rPr>
        <w:t>Utvärdering</w:t>
      </w:r>
    </w:p>
    <w:p w:rsidR="008C2B68" w:rsidRDefault="00506714" w:rsidP="008007FA">
      <w:pPr>
        <w:pStyle w:val="Rubrik31"/>
      </w:pPr>
      <w:r>
        <w:t>B</w:t>
      </w:r>
      <w:r w:rsidR="00080F8B">
        <w:t>eskriv hur fjolårets plan har utvärderats</w:t>
      </w:r>
    </w:p>
    <w:p w:rsidR="008C2B68" w:rsidRDefault="00080F8B">
      <w:r>
        <w:t>Fö</w:t>
      </w:r>
      <w:r w:rsidR="00857C4B">
        <w:t>rra å</w:t>
      </w:r>
      <w:r w:rsidR="00FB0203">
        <w:t>rets pla</w:t>
      </w:r>
      <w:r w:rsidR="00716A8B">
        <w:t xml:space="preserve">n har utvärderats den 12/6 2020 </w:t>
      </w:r>
      <w:r w:rsidR="00FB0203">
        <w:t>av</w:t>
      </w:r>
      <w:r>
        <w:t xml:space="preserve"> trygghetsteamet</w:t>
      </w:r>
      <w:r w:rsidR="00FB0203">
        <w:t xml:space="preserve"> och rektor</w:t>
      </w:r>
      <w:r>
        <w:t>.</w:t>
      </w:r>
    </w:p>
    <w:p w:rsidR="008C2B68" w:rsidRDefault="00080F8B">
      <w:pPr>
        <w:pStyle w:val="Rubrik31"/>
      </w:pPr>
      <w:r>
        <w:t>Delaktiga i utvärderingen av fjolårets plan</w:t>
      </w:r>
    </w:p>
    <w:p w:rsidR="008C2B68" w:rsidRDefault="00ED09DA">
      <w:r>
        <w:t>Trygghetsteamet</w:t>
      </w:r>
      <w:r w:rsidR="00D4701C">
        <w:t xml:space="preserve"> och rek</w:t>
      </w:r>
      <w:r w:rsidR="005A1B15">
        <w:t>t</w:t>
      </w:r>
      <w:r w:rsidR="00D4701C">
        <w:t>or.</w:t>
      </w:r>
    </w:p>
    <w:p w:rsidR="008C2B68" w:rsidRDefault="00080F8B">
      <w:pPr>
        <w:pStyle w:val="Rubrik31"/>
      </w:pPr>
      <w:r>
        <w:t>Resultat av utvärderingen av fjolårets plan</w:t>
      </w:r>
    </w:p>
    <w:p w:rsidR="00D4701C" w:rsidRDefault="00D4701C" w:rsidP="00857C4B">
      <w:r>
        <w:t>Sö-dagen i augusti: Genomförandet fungerade väl. Färdigt program som utvärderas direkt.</w:t>
      </w:r>
    </w:p>
    <w:p w:rsidR="00D4701C" w:rsidRDefault="00D4701C" w:rsidP="00857C4B">
      <w:r>
        <w:t>Planen skickades ut på remiss i oktober. Inga kommentarer som förändrade planen.</w:t>
      </w:r>
    </w:p>
    <w:p w:rsidR="00D4701C" w:rsidRDefault="00D4701C" w:rsidP="00857C4B">
      <w:r>
        <w:t xml:space="preserve">Trygghetsenkäten genomfördes i november. </w:t>
      </w:r>
      <w:r w:rsidR="00716A8B">
        <w:t>320 av 440</w:t>
      </w:r>
      <w:r>
        <w:t xml:space="preserve"> elever svarade på enkäten. En faktor som påverkar högt deltagande är att mentorerna genomför enkäten med klassen.</w:t>
      </w:r>
      <w:r w:rsidR="00756C44">
        <w:t xml:space="preserve"> </w:t>
      </w:r>
    </w:p>
    <w:p w:rsidR="00D4701C" w:rsidRDefault="00D4701C" w:rsidP="00857C4B">
      <w:r>
        <w:lastRenderedPageBreak/>
        <w:t xml:space="preserve">Djupintervjuer genomfördes i alla klasser. </w:t>
      </w:r>
    </w:p>
    <w:p w:rsidR="00D4701C" w:rsidRDefault="00D4701C" w:rsidP="00857C4B">
      <w:r>
        <w:t xml:space="preserve">Återkoppling av resultatet </w:t>
      </w:r>
      <w:r w:rsidR="00756C44">
        <w:t>till eleverna har skett.</w:t>
      </w:r>
    </w:p>
    <w:p w:rsidR="00756C44" w:rsidRDefault="00716A8B" w:rsidP="00857C4B">
      <w:r>
        <w:t>Ingen föreläsning genomfördes, då behovet inte fanns. Föreläsningen för åk 8 ställdes in på av Corona.</w:t>
      </w:r>
    </w:p>
    <w:p w:rsidR="00716A8B" w:rsidRPr="008007FA" w:rsidRDefault="003075CB" w:rsidP="00857C4B">
      <w:r>
        <w:t>Bättre språkbruk: Insats genomförd tillstörsta del. Detta är ännu inte utvärderat utan kommer i nästa utvärdering.</w:t>
      </w:r>
    </w:p>
    <w:p w:rsidR="00756C44" w:rsidRDefault="00756C44" w:rsidP="00857C4B">
      <w:r>
        <w:t>Utvärderingen av trygghetsstärkande ärenden genomfördes i maj.</w:t>
      </w:r>
    </w:p>
    <w:p w:rsidR="00756C44" w:rsidRPr="00756C44" w:rsidRDefault="00756C44" w:rsidP="00857C4B">
      <w:r>
        <w:t xml:space="preserve">Utvärdering av handlingsplanen genomfördes i </w:t>
      </w:r>
      <w:r w:rsidR="00716A8B">
        <w:t>juni</w:t>
      </w:r>
      <w:r>
        <w:t xml:space="preserve"> 2019.</w:t>
      </w:r>
    </w:p>
    <w:p w:rsidR="00FB0203" w:rsidRDefault="00FB0203" w:rsidP="00857C4B"/>
    <w:p w:rsidR="008C2B68" w:rsidRDefault="00080F8B">
      <w:pPr>
        <w:pStyle w:val="Rubrik31"/>
      </w:pPr>
      <w:r>
        <w:t>Årets plan ska utvärderas senast</w:t>
      </w:r>
    </w:p>
    <w:p w:rsidR="008C2B68" w:rsidRDefault="003075CB">
      <w:r>
        <w:t>2021</w:t>
      </w:r>
      <w:r w:rsidR="00506714">
        <w:t>-06-15</w:t>
      </w:r>
    </w:p>
    <w:p w:rsidR="008C2B68" w:rsidRDefault="00080F8B">
      <w:pPr>
        <w:pStyle w:val="Rubrik31"/>
      </w:pPr>
      <w:r>
        <w:t>Beskriv hur årets plan ska utvärderas</w:t>
      </w:r>
    </w:p>
    <w:p w:rsidR="00506714" w:rsidRPr="00506714" w:rsidRDefault="00506714" w:rsidP="00756C44">
      <w:pPr>
        <w:rPr>
          <w:b/>
        </w:rPr>
      </w:pPr>
      <w:r>
        <w:t>Trygghetsteamet och rektor</w:t>
      </w:r>
    </w:p>
    <w:p w:rsidR="008C2B68" w:rsidRDefault="00080F8B">
      <w:pPr>
        <w:pStyle w:val="Rubrik31"/>
      </w:pPr>
      <w:r>
        <w:t>Ansvarig för att årets plan utvärderas</w:t>
      </w:r>
    </w:p>
    <w:p w:rsidR="008C2B68" w:rsidRDefault="00080F8B">
      <w:r>
        <w:t>Rektor</w:t>
      </w:r>
    </w:p>
    <w:p w:rsidR="008007FA" w:rsidRDefault="008007FA"/>
    <w:p w:rsidR="008C2B68" w:rsidRPr="00831B24" w:rsidRDefault="00080F8B">
      <w:pPr>
        <w:pStyle w:val="Rubrik21"/>
        <w:rPr>
          <w:sz w:val="32"/>
          <w:szCs w:val="32"/>
        </w:rPr>
      </w:pPr>
      <w:r w:rsidRPr="00831B24">
        <w:rPr>
          <w:sz w:val="32"/>
          <w:szCs w:val="32"/>
        </w:rPr>
        <w:t>Kartläggning</w:t>
      </w:r>
    </w:p>
    <w:p w:rsidR="008C2B68" w:rsidRDefault="00080F8B">
      <w:pPr>
        <w:pStyle w:val="Rubrik31"/>
      </w:pPr>
      <w:r>
        <w:t>Kartläggningsmetoder</w:t>
      </w:r>
    </w:p>
    <w:p w:rsidR="008C2B68" w:rsidRDefault="00080F8B">
      <w:r>
        <w:t xml:space="preserve">Vi genomför </w:t>
      </w:r>
      <w:r w:rsidR="00A914D0">
        <w:t>två</w:t>
      </w:r>
      <w:r>
        <w:t xml:space="preserve"> elevenkät</w:t>
      </w:r>
      <w:r w:rsidR="00A914D0">
        <w:t>er</w:t>
      </w:r>
      <w:r w:rsidR="00A1016A">
        <w:t xml:space="preserve"> (</w:t>
      </w:r>
      <w:proofErr w:type="spellStart"/>
      <w:r w:rsidR="00A1016A">
        <w:t>inkl</w:t>
      </w:r>
      <w:proofErr w:type="spellEnd"/>
      <w:r w:rsidR="00A1016A">
        <w:t xml:space="preserve"> skolplaneenkäten)</w:t>
      </w:r>
      <w:r w:rsidR="00BB7FDE">
        <w:t xml:space="preserve"> </w:t>
      </w:r>
      <w:r w:rsidR="005C24A5">
        <w:t xml:space="preserve">. </w:t>
      </w:r>
    </w:p>
    <w:p w:rsidR="008C2B68" w:rsidRDefault="00080F8B">
      <w:pPr>
        <w:pStyle w:val="Rubrik31"/>
      </w:pPr>
      <w:r>
        <w:t>Områden som berörs i kartläggningen</w:t>
      </w:r>
    </w:p>
    <w:p w:rsidR="008C2B68" w:rsidRDefault="005D05FC">
      <w:r>
        <w:t>Kränkande behandling, kön, k</w:t>
      </w:r>
      <w:r w:rsidR="00080F8B">
        <w:t>önsidentitet elle</w:t>
      </w:r>
      <w:r>
        <w:t>r könsuttryck, etnisk tillhörighet, r</w:t>
      </w:r>
      <w:r w:rsidR="00080F8B">
        <w:t>eligio</w:t>
      </w:r>
      <w:r>
        <w:t>n eller annan trosuppfattning, funktionsnedsättning, sexuell läggning och å</w:t>
      </w:r>
      <w:r w:rsidR="00080F8B">
        <w:t>lder</w:t>
      </w:r>
      <w:r>
        <w:t>.</w:t>
      </w:r>
    </w:p>
    <w:p w:rsidR="008C2B68" w:rsidRDefault="00080F8B">
      <w:pPr>
        <w:pStyle w:val="Rubrik31"/>
      </w:pPr>
      <w:r>
        <w:t>Hur eleverna har involverats i kartläggningen</w:t>
      </w:r>
    </w:p>
    <w:p w:rsidR="008C2B68" w:rsidRDefault="00080F8B">
      <w:r>
        <w:t>Elevenkätens utformning bestäms i samråd med elevrådet.</w:t>
      </w:r>
    </w:p>
    <w:p w:rsidR="008C2B68" w:rsidRDefault="00080F8B">
      <w:pPr>
        <w:pStyle w:val="Rubrik31"/>
      </w:pPr>
      <w:r>
        <w:t>Hur personalen har involverats i kartläggningen</w:t>
      </w:r>
    </w:p>
    <w:p w:rsidR="008C2B68" w:rsidRDefault="00A1016A">
      <w:r>
        <w:t>I arbetslagens diskuteras regelbundet om kränkningar och diskriminering förekommer på skolan. Utvecklingsledarna sammanställer arbetslagens bild av läget och lyfter detta till ledningsgruppen.</w:t>
      </w:r>
    </w:p>
    <w:p w:rsidR="008C2B68" w:rsidRDefault="00080F8B">
      <w:pPr>
        <w:pStyle w:val="Rubrik31"/>
      </w:pPr>
      <w:r>
        <w:t>Resultat och analys</w:t>
      </w:r>
    </w:p>
    <w:p w:rsidR="00E5739D" w:rsidRDefault="00E5739D">
      <w:r>
        <w:t>Trygghet</w:t>
      </w:r>
      <w:r w:rsidR="00756C44">
        <w:t xml:space="preserve">en </w:t>
      </w:r>
      <w:r w:rsidR="003075CB">
        <w:t>blev lite bättre (92% anser sig trygga)</w:t>
      </w:r>
      <w:r w:rsidR="00756C44">
        <w:t xml:space="preserve">. </w:t>
      </w:r>
      <w:r>
        <w:t>Vi har e</w:t>
      </w:r>
      <w:r w:rsidR="00756C44">
        <w:t xml:space="preserve">tt fungerande trygghetsteam samma dag </w:t>
      </w:r>
      <w:r>
        <w:t>agerar på alla anmälda kränkningar och diskrimineringar.</w:t>
      </w:r>
    </w:p>
    <w:p w:rsidR="0026695D" w:rsidRDefault="003075CB">
      <w:r>
        <w:t>Samma</w:t>
      </w:r>
      <w:r w:rsidR="00080F8B">
        <w:t xml:space="preserve"> </w:t>
      </w:r>
      <w:proofErr w:type="gramStart"/>
      <w:r w:rsidR="00080F8B">
        <w:t>svarsf</w:t>
      </w:r>
      <w:r w:rsidR="0026695D">
        <w:t>rekvensen</w:t>
      </w:r>
      <w:proofErr w:type="gramEnd"/>
      <w:r w:rsidR="0026695D">
        <w:t xml:space="preserve"> </w:t>
      </w:r>
      <w:r>
        <w:t>som tidigare år</w:t>
      </w:r>
      <w:r w:rsidR="00BB7FDE">
        <w:t xml:space="preserve"> </w:t>
      </w:r>
      <w:r w:rsidR="00756C44">
        <w:t>73%</w:t>
      </w:r>
      <w:r w:rsidR="00080F8B">
        <w:t xml:space="preserve"> </w:t>
      </w:r>
    </w:p>
    <w:p w:rsidR="00B012B5" w:rsidRDefault="003075CB">
      <w:r>
        <w:lastRenderedPageBreak/>
        <w:t>Ljusgården</w:t>
      </w:r>
      <w:r w:rsidR="00B012B5">
        <w:t xml:space="preserve"> upplevs av några som otrygg </w:t>
      </w:r>
      <w:proofErr w:type="spellStart"/>
      <w:r w:rsidR="00B012B5">
        <w:t>pga</w:t>
      </w:r>
      <w:proofErr w:type="spellEnd"/>
      <w:r>
        <w:t xml:space="preserve"> ett stort killgäng</w:t>
      </w:r>
      <w:r w:rsidR="00B012B5">
        <w:t>, en del elever i åk 7 undviker ljusgården</w:t>
      </w:r>
      <w:r>
        <w:t>. Killarnas omklädningsrum</w:t>
      </w:r>
      <w:r w:rsidR="00B012B5">
        <w:t xml:space="preserve"> upplevs av några som otrygg</w:t>
      </w:r>
      <w:r>
        <w:t>.</w:t>
      </w:r>
      <w:r w:rsidR="00756C44">
        <w:t xml:space="preserve"> </w:t>
      </w:r>
      <w:r w:rsidR="00B012B5">
        <w:t>Elever kommenteras av de som sitter på bänken vid entr</w:t>
      </w:r>
      <w:r>
        <w:t xml:space="preserve">én. Trångt i korridorerna. </w:t>
      </w:r>
      <w:r w:rsidR="00B012B5">
        <w:t>4</w:t>
      </w:r>
      <w:r w:rsidR="005A1B15">
        <w:t>% av eleverna uppger att de blivit kränkta på av ursprungsland</w:t>
      </w:r>
      <w:r w:rsidR="00B012B5">
        <w:t xml:space="preserve"> (minskning med 1%)</w:t>
      </w:r>
      <w:r w:rsidR="005A1B15">
        <w:t>.</w:t>
      </w:r>
      <w:r w:rsidR="00B012B5">
        <w:t xml:space="preserve"> 8% av eleverna kränks </w:t>
      </w:r>
      <w:proofErr w:type="spellStart"/>
      <w:r w:rsidR="00B012B5">
        <w:t>pga</w:t>
      </w:r>
      <w:proofErr w:type="spellEnd"/>
      <w:r w:rsidR="00B012B5">
        <w:t xml:space="preserve"> sin ålder, ex ni 02 är så ….</w:t>
      </w:r>
    </w:p>
    <w:p w:rsidR="008C2B68" w:rsidRPr="00831B24" w:rsidRDefault="00080F8B">
      <w:pPr>
        <w:pStyle w:val="Rubrik21"/>
        <w:rPr>
          <w:sz w:val="32"/>
          <w:szCs w:val="32"/>
        </w:rPr>
      </w:pPr>
      <w:r w:rsidRPr="00831B24">
        <w:rPr>
          <w:sz w:val="32"/>
          <w:szCs w:val="32"/>
        </w:rPr>
        <w:t xml:space="preserve">Förebyggande </w:t>
      </w:r>
      <w:r w:rsidR="005827C9" w:rsidRPr="00831B24">
        <w:rPr>
          <w:sz w:val="32"/>
          <w:szCs w:val="32"/>
        </w:rPr>
        <w:t xml:space="preserve">och främjande </w:t>
      </w:r>
      <w:r w:rsidRPr="00831B24">
        <w:rPr>
          <w:sz w:val="32"/>
          <w:szCs w:val="32"/>
        </w:rPr>
        <w:t>åtgärder</w:t>
      </w:r>
    </w:p>
    <w:tbl>
      <w:tblPr>
        <w:tblpPr w:leftFromText="141" w:rightFromText="141" w:vertAnchor="text" w:horzAnchor="margin" w:tblpY="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6"/>
      </w:tblGrid>
      <w:tr w:rsidR="00831B24" w:rsidTr="00831B24">
        <w:tc>
          <w:tcPr>
            <w:tcW w:w="0" w:type="auto"/>
            <w:shd w:val="clear" w:color="auto" w:fill="EEEEEE"/>
            <w:tcMar>
              <w:top w:w="250" w:type="dxa"/>
              <w:left w:w="250" w:type="dxa"/>
              <w:bottom w:w="50" w:type="dxa"/>
              <w:right w:w="250" w:type="dxa"/>
            </w:tcMar>
          </w:tcPr>
          <w:p w:rsidR="00831B24" w:rsidRDefault="00831B24" w:rsidP="00831B24">
            <w:pPr>
              <w:pStyle w:val="Rubrik31"/>
            </w:pPr>
            <w:r>
              <w:t>Namn</w:t>
            </w:r>
          </w:p>
          <w:p w:rsidR="00831B24" w:rsidRDefault="00831B24" w:rsidP="00831B24">
            <w:r>
              <w:t>Söderbymalmsskolans förebyggande arbete</w:t>
            </w:r>
          </w:p>
          <w:p w:rsidR="00831B24" w:rsidRDefault="00831B24" w:rsidP="00831B24">
            <w:pPr>
              <w:pStyle w:val="Rubrik31"/>
            </w:pPr>
            <w:r>
              <w:t>Områden som berörs av åtgärden</w:t>
            </w:r>
          </w:p>
          <w:p w:rsidR="00831B24" w:rsidRDefault="00831B24" w:rsidP="00831B24">
            <w:r>
              <w:t>Kränkande behandling, kön, könsidentitet eller könsuttryck, etnisk tillhörighet, religion eller annan trosuppfattning, funktionsnedsättning och sexuell läggning</w:t>
            </w:r>
          </w:p>
          <w:p w:rsidR="00831B24" w:rsidRDefault="00831B24" w:rsidP="00831B24">
            <w:pPr>
              <w:pStyle w:val="Rubrik31"/>
            </w:pPr>
            <w:r>
              <w:t>Mål och uppföljning</w:t>
            </w:r>
          </w:p>
          <w:p w:rsidR="00831B24" w:rsidRDefault="00831B24" w:rsidP="00831B24">
            <w:r>
              <w:t>Det ska inte förekomma några kränkningar eller diskrimineringar på Söderbymalmsskolan. Vi kommer att följa upp detta mål i våra trygghetsenkäter som genomförs. Elevsvaren följs upp av djupintervjuer.</w:t>
            </w:r>
          </w:p>
          <w:p w:rsidR="00831B24" w:rsidRDefault="00831B24" w:rsidP="00831B24">
            <w:pPr>
              <w:pStyle w:val="Rubrik31"/>
            </w:pPr>
            <w:r>
              <w:t>Åtgärd</w:t>
            </w:r>
          </w:p>
          <w:p w:rsidR="00831B24" w:rsidRDefault="00831B24" w:rsidP="00831B24">
            <w:r>
              <w:t>Vid skolstart arbetar alla i skolan på att stärka klasskänslan. Söderbymalmsskolans dag genomförs för att synliggöra våra värdeord Ansvar, Respekt, Trygghet, Inflytande och Gemenskap (ARTIG).</w:t>
            </w:r>
          </w:p>
          <w:p w:rsidR="00831B24" w:rsidRDefault="00831B24" w:rsidP="00831B24">
            <w:proofErr w:type="spellStart"/>
            <w:r>
              <w:t>Rastvärdsschemat</w:t>
            </w:r>
            <w:proofErr w:type="spellEnd"/>
            <w:r>
              <w:t xml:space="preserve"> i våra korridorer utökas för att öka vuxentätheten med fokus på ljusgården. Caféet bemannas alla dagar. Föreläsning utifrån behov, </w:t>
            </w:r>
            <w:proofErr w:type="spellStart"/>
            <w:r>
              <w:t>ev</w:t>
            </w:r>
            <w:proofErr w:type="spellEnd"/>
            <w:r>
              <w:t xml:space="preserve"> hederskultur, kulturkrockar. </w:t>
            </w:r>
          </w:p>
          <w:p w:rsidR="00831B24" w:rsidRDefault="00831B24" w:rsidP="00831B24">
            <w:r>
              <w:t xml:space="preserve">Öka sittplatser i ljusgården. </w:t>
            </w:r>
          </w:p>
          <w:p w:rsidR="00831B24" w:rsidRDefault="00831B24" w:rsidP="00831B24">
            <w:proofErr w:type="spellStart"/>
            <w:r>
              <w:t>Samtaltsgrupper</w:t>
            </w:r>
            <w:proofErr w:type="spellEnd"/>
            <w:r>
              <w:t xml:space="preserve"> startas vid behov.</w:t>
            </w:r>
          </w:p>
          <w:p w:rsidR="00831B24" w:rsidRDefault="00831B24" w:rsidP="00831B24">
            <w:r>
              <w:t>Minst fyra SÖ-dagar genomförs under läsåret.</w:t>
            </w:r>
          </w:p>
          <w:p w:rsidR="00831B24" w:rsidRDefault="00831B24" w:rsidP="00831B24">
            <w:r>
              <w:t>Trygghetsteamet presenterar sitt arbete för åk 7 på vid skolstarten.</w:t>
            </w:r>
          </w:p>
          <w:p w:rsidR="00831B24" w:rsidRDefault="00831B24" w:rsidP="00831B24">
            <w:r>
              <w:t>Information om trygghetsteamet finns på hemsidan.</w:t>
            </w:r>
          </w:p>
          <w:p w:rsidR="00831B24" w:rsidRPr="007F65C8" w:rsidRDefault="007F65C8" w:rsidP="007F65C8">
            <w:pPr>
              <w:rPr>
                <w:i/>
                <w:iCs/>
              </w:rPr>
            </w:pPr>
            <w:r>
              <w:t xml:space="preserve">4% av eleverna uppger att de blivit kränkta på av ursprungsland (minskning med 1%). </w:t>
            </w:r>
            <w:r w:rsidR="00831B24">
              <w:t xml:space="preserve">Trygghetsteamet arbetar fram en plan för att minska kränkningar speciellt kopplade till </w:t>
            </w:r>
            <w:r w:rsidR="00B012B5">
              <w:t>ålder</w:t>
            </w:r>
            <w:r w:rsidR="00831B24">
              <w:t>.</w:t>
            </w:r>
            <w:r w:rsidR="00B012B5">
              <w:t xml:space="preserve"> Eleverna upplever att det mesta är skämt, något vi måste få bort. Insatser för att lära eleverna att man inte skämtar på andras bekostnad. </w:t>
            </w:r>
            <w:r w:rsidRPr="007F65C8">
              <w:rPr>
                <w:i/>
                <w:iCs/>
              </w:rPr>
              <w:t xml:space="preserve"> Arbete med hela personalen, mentorer, runt olika maktlekar och språkbruk, uppstarten i augusti men också kontinuerligt under läsåret</w:t>
            </w:r>
          </w:p>
          <w:p w:rsidR="00F524E5" w:rsidRDefault="00F524E5" w:rsidP="00F524E5">
            <w:r>
              <w:t xml:space="preserve">Ljusgården upplevs av några som otrygg </w:t>
            </w:r>
            <w:proofErr w:type="spellStart"/>
            <w:r>
              <w:t>pga</w:t>
            </w:r>
            <w:proofErr w:type="spellEnd"/>
            <w:r>
              <w:t xml:space="preserve"> ett stort killgäng, en del elever i åk 7 undviker ljusgården. </w:t>
            </w:r>
            <w:r w:rsidR="007F65C8" w:rsidRPr="007F65C8">
              <w:rPr>
                <w:i/>
                <w:iCs/>
              </w:rPr>
              <w:t xml:space="preserve"> Faddersystem 9:or-7:or t.ex.</w:t>
            </w:r>
          </w:p>
          <w:p w:rsidR="00F524E5" w:rsidRPr="007F65C8" w:rsidRDefault="00F524E5" w:rsidP="00F524E5">
            <w:pPr>
              <w:rPr>
                <w:b/>
              </w:rPr>
            </w:pPr>
            <w:r w:rsidRPr="007F65C8">
              <w:rPr>
                <w:b/>
              </w:rPr>
              <w:t>Killarnas omklädningsrum upplevs av några som otrygg. Insats?</w:t>
            </w:r>
          </w:p>
          <w:p w:rsidR="007F65C8" w:rsidRPr="007F65C8" w:rsidRDefault="00F524E5" w:rsidP="007F65C8">
            <w:pPr>
              <w:rPr>
                <w:i/>
                <w:iCs/>
              </w:rPr>
            </w:pPr>
            <w:r>
              <w:lastRenderedPageBreak/>
              <w:t xml:space="preserve">Elever kommenteras av de som sitter på bänken vid entrén. </w:t>
            </w:r>
            <w:r w:rsidR="007F65C8" w:rsidRPr="007F65C8">
              <w:rPr>
                <w:i/>
                <w:iCs/>
              </w:rPr>
              <w:t xml:space="preserve"> </w:t>
            </w:r>
            <w:proofErr w:type="spellStart"/>
            <w:r w:rsidR="007F65C8" w:rsidRPr="007F65C8">
              <w:rPr>
                <w:i/>
                <w:iCs/>
              </w:rPr>
              <w:t>Rastvärdssystemet</w:t>
            </w:r>
            <w:proofErr w:type="spellEnd"/>
            <w:r w:rsidR="007F65C8" w:rsidRPr="007F65C8">
              <w:rPr>
                <w:i/>
                <w:iCs/>
              </w:rPr>
              <w:t xml:space="preserve"> med att skriva upp sig när, var man gått och vad som hänt eller vilken stämning det var gav mycket bra resultat. Permanent!</w:t>
            </w:r>
            <w:r w:rsidR="007F65C8">
              <w:rPr>
                <w:i/>
                <w:iCs/>
              </w:rPr>
              <w:t xml:space="preserve"> </w:t>
            </w:r>
            <w:r w:rsidR="007F65C8" w:rsidRPr="007F65C8">
              <w:rPr>
                <w:i/>
                <w:iCs/>
              </w:rPr>
              <w:t xml:space="preserve"> Värdegrundade övningar, bygga samhörighet, ARTIG-aktiviteter mentorstid.</w:t>
            </w:r>
          </w:p>
          <w:p w:rsidR="007F65C8" w:rsidRDefault="00F524E5" w:rsidP="007F65C8">
            <w:pPr>
              <w:rPr>
                <w:i/>
                <w:iCs/>
              </w:rPr>
            </w:pPr>
            <w:r>
              <w:t xml:space="preserve">Trångt i korridorerna. </w:t>
            </w:r>
            <w:r w:rsidR="007F65C8" w:rsidRPr="007F65C8">
              <w:rPr>
                <w:i/>
                <w:iCs/>
              </w:rPr>
              <w:t>Byt alla elevers skåp så att vi blandar 7-8-9 bredvid varandra.</w:t>
            </w:r>
          </w:p>
          <w:p w:rsidR="00F524E5" w:rsidRDefault="00F524E5" w:rsidP="00F524E5">
            <w:r>
              <w:t xml:space="preserve">8% av eleverna kränks </w:t>
            </w:r>
            <w:proofErr w:type="spellStart"/>
            <w:r>
              <w:t>pga</w:t>
            </w:r>
            <w:proofErr w:type="spellEnd"/>
            <w:r>
              <w:t xml:space="preserve"> sin ålder, ex ni 02 är så ….Insats?</w:t>
            </w:r>
          </w:p>
          <w:p w:rsidR="00F524E5" w:rsidRDefault="00F524E5" w:rsidP="00831B24"/>
          <w:p w:rsidR="00831B24" w:rsidRDefault="00831B24" w:rsidP="00831B24">
            <w:pPr>
              <w:pStyle w:val="Rubrik31"/>
            </w:pPr>
            <w:r>
              <w:t>Motivera åtgärd</w:t>
            </w:r>
          </w:p>
          <w:p w:rsidR="00831B24" w:rsidRDefault="00831B24" w:rsidP="00831B24">
            <w:r>
              <w:t xml:space="preserve">Syftet med alla åtgärder är att stärka eleverna och öka tryggheten på skolan. </w:t>
            </w:r>
          </w:p>
          <w:p w:rsidR="00831B24" w:rsidRDefault="00831B24" w:rsidP="00831B24">
            <w:pPr>
              <w:pStyle w:val="Rubrik31"/>
            </w:pPr>
            <w:r>
              <w:t>Ansvarig</w:t>
            </w:r>
          </w:p>
          <w:p w:rsidR="00831B24" w:rsidRDefault="00831B24" w:rsidP="00831B24">
            <w:r>
              <w:t>Rektor</w:t>
            </w:r>
          </w:p>
          <w:p w:rsidR="00831B24" w:rsidRDefault="00831B24" w:rsidP="00831B24">
            <w:pPr>
              <w:pStyle w:val="Rubrik31"/>
            </w:pPr>
            <w:r>
              <w:t>Datum när det ska vara klart</w:t>
            </w:r>
          </w:p>
          <w:p w:rsidR="00831B24" w:rsidRDefault="00F524E5" w:rsidP="00F524E5">
            <w:r>
              <w:t>2021</w:t>
            </w:r>
            <w:r w:rsidR="00831B24">
              <w:t>-06-13</w:t>
            </w:r>
          </w:p>
        </w:tc>
      </w:tr>
    </w:tbl>
    <w:p w:rsidR="008C2B68" w:rsidRDefault="008C2B68"/>
    <w:p w:rsidR="00453AA5" w:rsidRDefault="00453AA5">
      <w:r>
        <w:br w:type="page"/>
      </w:r>
    </w:p>
    <w:p w:rsidR="008C2B68" w:rsidRPr="00831B24" w:rsidRDefault="00080F8B">
      <w:pPr>
        <w:pStyle w:val="Rubrik21"/>
        <w:rPr>
          <w:sz w:val="32"/>
          <w:szCs w:val="32"/>
        </w:rPr>
      </w:pPr>
      <w:r w:rsidRPr="00831B24">
        <w:rPr>
          <w:sz w:val="32"/>
          <w:szCs w:val="32"/>
        </w:rPr>
        <w:lastRenderedPageBreak/>
        <w:t>Rutiner för akuta situationer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Policy</w:t>
      </w:r>
    </w:p>
    <w:p w:rsidR="008C2B68" w:rsidRDefault="00080F8B">
      <w:r>
        <w:t>Det ska råda nolltolerans mot trakasserier och kränkande behandling i vår skola.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Rutiner för att tidigt upptäcka trakasserier och kränkande behandling</w:t>
      </w:r>
    </w:p>
    <w:p w:rsidR="008C2B68" w:rsidRDefault="00A914D0">
      <w:r>
        <w:t xml:space="preserve">Alla på skolan ska veta vad de ska göra om någon diskrimineras eller utsätts för kränkande behandling. </w:t>
      </w:r>
      <w:r w:rsidR="00440E5F">
        <w:t xml:space="preserve">Alla händelser rapporteras till mentor som extra uppmärksammar att det inte finns någon systematik kring händelser. </w:t>
      </w:r>
      <w:r>
        <w:t xml:space="preserve">Alla på skolan agerar </w:t>
      </w:r>
      <w:r w:rsidR="00080F8B">
        <w:t xml:space="preserve">direkt ifall något akut händer. </w:t>
      </w:r>
      <w:r>
        <w:t xml:space="preserve">Trygghetsteamet kan ta </w:t>
      </w:r>
      <w:r w:rsidR="00440E5F">
        <w:t xml:space="preserve">kränkningsärenden </w:t>
      </w:r>
      <w:r>
        <w:t xml:space="preserve">varje dag. </w:t>
      </w:r>
      <w:r w:rsidR="00080F8B">
        <w:t xml:space="preserve">Varje vecka har arbetslagen elevhälsomöten där oro och händelser diskuteras och synliggörs för all personal i arbetslaget. </w:t>
      </w:r>
      <w:proofErr w:type="spellStart"/>
      <w:r w:rsidR="00080F8B">
        <w:t>Rastvärdar</w:t>
      </w:r>
      <w:proofErr w:type="spellEnd"/>
      <w:r w:rsidR="006A01B4">
        <w:t xml:space="preserve"> cirkulerar</w:t>
      </w:r>
      <w:r w:rsidR="00080F8B">
        <w:t xml:space="preserve"> i korridorer</w:t>
      </w:r>
      <w:r w:rsidR="006A01B4">
        <w:t>na. P</w:t>
      </w:r>
      <w:r w:rsidR="00374C45">
        <w:t>ersonal finns i ljusgården</w:t>
      </w:r>
      <w:r w:rsidR="00080F8B">
        <w:t xml:space="preserve"> varje dag.</w:t>
      </w:r>
      <w:r w:rsidR="006A01B4">
        <w:t xml:space="preserve"> Möjlighet till l</w:t>
      </w:r>
      <w:r>
        <w:t>unchrast</w:t>
      </w:r>
      <w:r w:rsidR="006A01B4">
        <w:t>aktivitet, med hög vuxennärvaro</w:t>
      </w:r>
      <w:r w:rsidR="005A1B15">
        <w:t>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Personal som elever och föräldrar kan vända sig till</w:t>
      </w:r>
    </w:p>
    <w:p w:rsidR="008C2B68" w:rsidRDefault="006A01B4">
      <w:r>
        <w:t>Elever och föräldrar ska i första hand vända sig till sina mentorer.</w:t>
      </w:r>
      <w:r w:rsidR="00080F8B">
        <w:t xml:space="preserve"> </w:t>
      </w:r>
      <w:r>
        <w:t>Man kan även kontakta skolans Trygghetsteam</w:t>
      </w:r>
      <w:r w:rsidR="00080F8B">
        <w:t>, se hemsidan för kontaktinfo</w:t>
      </w:r>
      <w:r>
        <w:t>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Rutiner för att utreda och åtgärda när elev kränks av andra elever</w:t>
      </w:r>
    </w:p>
    <w:p w:rsidR="008C2B68" w:rsidRDefault="00080F8B">
      <w:r>
        <w:t xml:space="preserve">En personal som får kännedom </w:t>
      </w:r>
      <w:r w:rsidR="00D4715F">
        <w:t xml:space="preserve">om </w:t>
      </w:r>
      <w:r>
        <w:t xml:space="preserve">att en elev </w:t>
      </w:r>
      <w:r w:rsidR="00D4715F">
        <w:t xml:space="preserve">eventuellt </w:t>
      </w:r>
      <w:r>
        <w:t>kränks ska direkt meddela rektor. Rektor startar omedelbart en utredning. Denna utredning dokumenteras i den kommungemensamma mallen kränkning-utredning. Huvudman meddelas direkt.</w:t>
      </w:r>
    </w:p>
    <w:p w:rsidR="00743928" w:rsidRDefault="00743928" w:rsidP="00831B24">
      <w:pPr>
        <w:pStyle w:val="Ingetavstnd"/>
      </w:pPr>
      <w:r>
        <w:t>Vår arbetsgång:</w:t>
      </w:r>
    </w:p>
    <w:p w:rsidR="00743928" w:rsidRDefault="00743928" w:rsidP="00831B24">
      <w:pPr>
        <w:pStyle w:val="Ingetavstnd"/>
        <w:numPr>
          <w:ilvl w:val="0"/>
          <w:numId w:val="3"/>
        </w:numPr>
      </w:pPr>
      <w:r>
        <w:t>Mentor utreder och åtgärdar.</w:t>
      </w:r>
      <w:r w:rsidR="00D4715F">
        <w:t xml:space="preserve"> Meddelar rektor om det är en kränkning eller en diskriminering.</w:t>
      </w:r>
    </w:p>
    <w:p w:rsidR="00743928" w:rsidRDefault="00743928" w:rsidP="00831B24">
      <w:pPr>
        <w:pStyle w:val="Ingetavstnd"/>
        <w:numPr>
          <w:ilvl w:val="0"/>
          <w:numId w:val="3"/>
        </w:numPr>
      </w:pPr>
      <w:r>
        <w:t>Om händelsen upprepas och situationen så k</w:t>
      </w:r>
      <w:r w:rsidR="00D4715F">
        <w:t>räver kontaktas trygghetsteamet, via blanketten ”Ärende till Try</w:t>
      </w:r>
      <w:r w:rsidR="00076F78">
        <w:t>g</w:t>
      </w:r>
      <w:r w:rsidR="00D4715F">
        <w:t>ghetsteamet”.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Rutiner för att utreda och åtgärda när elev kränks av personal</w:t>
      </w:r>
    </w:p>
    <w:p w:rsidR="008C2B68" w:rsidRDefault="00080F8B">
      <w:r>
        <w:t>En personal som får kännedom att en elev kränks ska direkt meddela rektor. Rektor startar omedelbart en utredning. Denna utredning dokumenteras i den kommungemensamma mallen kränkning-utredning. Huvudman meddelas direkt.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Rutiner för uppföljning</w:t>
      </w:r>
    </w:p>
    <w:p w:rsidR="008C2B68" w:rsidRDefault="00080F8B">
      <w:r>
        <w:t>Ifall elever kränkts av elever föl</w:t>
      </w:r>
      <w:r w:rsidR="00743928">
        <w:t>js detta upp av trygghetsteamet som meddelar rektor.</w:t>
      </w:r>
    </w:p>
    <w:p w:rsidR="008C2B68" w:rsidRDefault="00080F8B">
      <w:r>
        <w:t>Ifall elever kränkts av personal följs detta upp av rektor.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Rutiner för dokumentation</w:t>
      </w:r>
    </w:p>
    <w:p w:rsidR="008C2B68" w:rsidRDefault="005A1B15">
      <w:r>
        <w:t>Vi anmäler och dokumenterar alla kränkningar i kommunens plattform DF-Respons.</w:t>
      </w:r>
    </w:p>
    <w:p w:rsidR="008C2B68" w:rsidRPr="00831B24" w:rsidRDefault="00080F8B">
      <w:pPr>
        <w:pStyle w:val="Rubrik31"/>
        <w:rPr>
          <w:sz w:val="24"/>
          <w:szCs w:val="24"/>
        </w:rPr>
      </w:pPr>
      <w:r w:rsidRPr="00831B24">
        <w:rPr>
          <w:sz w:val="24"/>
          <w:szCs w:val="24"/>
        </w:rPr>
        <w:t>Ansvarsförhållande</w:t>
      </w:r>
    </w:p>
    <w:p w:rsidR="008C2B68" w:rsidRDefault="00080F8B">
      <w:r>
        <w:t>1. Mentor som får informationen meddelar rektor</w:t>
      </w:r>
    </w:p>
    <w:p w:rsidR="008C2B68" w:rsidRDefault="00080F8B">
      <w:r>
        <w:t>2. Rektor anmäler till huvudman och startar en utredning</w:t>
      </w:r>
    </w:p>
    <w:p w:rsidR="008C2B68" w:rsidRDefault="00080F8B">
      <w:r>
        <w:t xml:space="preserve">3. Rektor delegerar visst utrednings-, åtgärds- </w:t>
      </w:r>
      <w:r w:rsidR="00932B84">
        <w:t>s</w:t>
      </w:r>
      <w:r>
        <w:t>amt uppföl</w:t>
      </w:r>
      <w:r w:rsidR="00932B84">
        <w:t>jningsarbete åt trygghetsteamet</w:t>
      </w:r>
    </w:p>
    <w:p w:rsidR="008C2B68" w:rsidRDefault="00080F8B">
      <w:r>
        <w:t>4. Rektor meddelar huvudman å</w:t>
      </w:r>
      <w:r w:rsidR="00932B84">
        <w:t>tgärds- och uppföljningsarbetet</w:t>
      </w:r>
    </w:p>
    <w:sectPr w:rsidR="008C2B68" w:rsidSect="00831B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4EB"/>
    <w:multiLevelType w:val="hybridMultilevel"/>
    <w:tmpl w:val="18D066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4F2"/>
    <w:multiLevelType w:val="hybridMultilevel"/>
    <w:tmpl w:val="12E4F6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6F6"/>
    <w:multiLevelType w:val="hybridMultilevel"/>
    <w:tmpl w:val="C2141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68"/>
    <w:rsid w:val="00040446"/>
    <w:rsid w:val="00054BDB"/>
    <w:rsid w:val="00076F78"/>
    <w:rsid w:val="00080F8B"/>
    <w:rsid w:val="000B26FF"/>
    <w:rsid w:val="000D0E5C"/>
    <w:rsid w:val="000E0793"/>
    <w:rsid w:val="0026695D"/>
    <w:rsid w:val="002C1924"/>
    <w:rsid w:val="003075CB"/>
    <w:rsid w:val="00373F23"/>
    <w:rsid w:val="00374C45"/>
    <w:rsid w:val="00374D9D"/>
    <w:rsid w:val="00440E5F"/>
    <w:rsid w:val="00453AA5"/>
    <w:rsid w:val="004D0037"/>
    <w:rsid w:val="00506714"/>
    <w:rsid w:val="00526E96"/>
    <w:rsid w:val="00550CAD"/>
    <w:rsid w:val="005827C9"/>
    <w:rsid w:val="005A1B15"/>
    <w:rsid w:val="005C24A5"/>
    <w:rsid w:val="005D05FC"/>
    <w:rsid w:val="005D2367"/>
    <w:rsid w:val="00617C7F"/>
    <w:rsid w:val="00646B6F"/>
    <w:rsid w:val="006A01B4"/>
    <w:rsid w:val="00716A8B"/>
    <w:rsid w:val="00743928"/>
    <w:rsid w:val="00756C44"/>
    <w:rsid w:val="0079448E"/>
    <w:rsid w:val="007F65C8"/>
    <w:rsid w:val="008007FA"/>
    <w:rsid w:val="00831B24"/>
    <w:rsid w:val="00857C4B"/>
    <w:rsid w:val="008B147D"/>
    <w:rsid w:val="008C2B68"/>
    <w:rsid w:val="009021C8"/>
    <w:rsid w:val="00932B84"/>
    <w:rsid w:val="009D65F8"/>
    <w:rsid w:val="00A1016A"/>
    <w:rsid w:val="00A2295A"/>
    <w:rsid w:val="00A647C7"/>
    <w:rsid w:val="00A70154"/>
    <w:rsid w:val="00A914D0"/>
    <w:rsid w:val="00B012B5"/>
    <w:rsid w:val="00B4744F"/>
    <w:rsid w:val="00BB0FA9"/>
    <w:rsid w:val="00BB7FDE"/>
    <w:rsid w:val="00D4701C"/>
    <w:rsid w:val="00D4715F"/>
    <w:rsid w:val="00E5739D"/>
    <w:rsid w:val="00ED09DA"/>
    <w:rsid w:val="00EF5B11"/>
    <w:rsid w:val="00F22F21"/>
    <w:rsid w:val="00F524E5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BE90"/>
  <w15:docId w15:val="{4D1B04A8-6C4A-4DB9-A55E-6DCA4B5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uiPriority w:val="1"/>
    <w:unhideWhenUsed/>
    <w:qFormat/>
    <w:pPr>
      <w:spacing w:before="200" w:after="0"/>
    </w:pPr>
    <w:rPr>
      <w:b/>
      <w:color w:val="000000" w:themeColor="text1"/>
      <w:sz w:val="56"/>
    </w:rPr>
  </w:style>
  <w:style w:type="paragraph" w:customStyle="1" w:styleId="Rubrik21">
    <w:name w:val="Rubrik 21"/>
    <w:uiPriority w:val="1"/>
    <w:unhideWhenUsed/>
    <w:qFormat/>
    <w:pPr>
      <w:spacing w:before="200" w:after="0"/>
    </w:pPr>
    <w:rPr>
      <w:b/>
      <w:color w:val="000000" w:themeColor="text1"/>
      <w:sz w:val="40"/>
    </w:rPr>
  </w:style>
  <w:style w:type="paragraph" w:customStyle="1" w:styleId="Rubrik31">
    <w:name w:val="Rubrik 31"/>
    <w:uiPriority w:val="1"/>
    <w:unhideWhenUsed/>
    <w:qFormat/>
    <w:pPr>
      <w:spacing w:before="200" w:after="0"/>
    </w:pPr>
    <w:rPr>
      <w:b/>
      <w:color w:val="000000" w:themeColor="text1"/>
      <w:sz w:val="28"/>
    </w:rPr>
  </w:style>
  <w:style w:type="paragraph" w:customStyle="1" w:styleId="Rubrik41">
    <w:name w:val="Rubrik 41"/>
    <w:uiPriority w:val="1"/>
    <w:unhideWhenUsed/>
    <w:qFormat/>
    <w:pPr>
      <w:spacing w:before="200" w:after="0"/>
    </w:pPr>
    <w:rPr>
      <w:b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36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D23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D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43928"/>
    <w:pPr>
      <w:ind w:left="720"/>
      <w:contextualSpacing/>
    </w:pPr>
  </w:style>
  <w:style w:type="paragraph" w:styleId="Ingetavstnd">
    <w:name w:val="No Spacing"/>
    <w:uiPriority w:val="1"/>
    <w:qFormat/>
    <w:rsid w:val="00831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Gärde</dc:creator>
  <cp:lastModifiedBy>Therese Gärde</cp:lastModifiedBy>
  <cp:revision>5</cp:revision>
  <cp:lastPrinted>2019-09-20T09:00:00Z</cp:lastPrinted>
  <dcterms:created xsi:type="dcterms:W3CDTF">2020-06-12T07:13:00Z</dcterms:created>
  <dcterms:modified xsi:type="dcterms:W3CDTF">2020-08-14T09:24:00Z</dcterms:modified>
</cp:coreProperties>
</file>