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6D25" w14:textId="17A8AE58" w:rsidR="00AA134D" w:rsidRDefault="00AA134D" w:rsidP="00AA134D">
      <w:pPr>
        <w:pStyle w:val="Innehall"/>
        <w:rPr>
          <w:rFonts w:cs="Arial"/>
          <w:b w:val="0"/>
          <w:sz w:val="18"/>
          <w:szCs w:val="18"/>
        </w:rPr>
      </w:pPr>
      <w:r w:rsidRPr="00FC6F56">
        <w:rPr>
          <w:noProof/>
        </w:rPr>
        <w:drawing>
          <wp:inline distT="0" distB="0" distL="0" distR="0" wp14:anchorId="32BEC99B" wp14:editId="5C491E64">
            <wp:extent cx="1529080" cy="467995"/>
            <wp:effectExtent l="0" t="0" r="0" b="8255"/>
            <wp:docPr id="2" name="Bildobjekt 2" descr="https://intranet.haninge.se/siteassets/forvaltningsspecifikt-innehall-pa-intranatet/kommunstyrelseforvaltningen/kommunikation-och-marknad/logotyper-kommun/kommunlogo-farg-liggand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https://intranet.haninge.se/siteassets/forvaltningsspecifikt-innehall-pa-intranatet/kommunstyrelseforvaltningen/kommunikation-och-marknad/logotyper-kommun/kommunlogo-farg-liggande-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9080" cy="467995"/>
                    </a:xfrm>
                    <a:prstGeom prst="rect">
                      <a:avLst/>
                    </a:prstGeom>
                    <a:noFill/>
                    <a:ln>
                      <a:noFill/>
                    </a:ln>
                  </pic:spPr>
                </pic:pic>
              </a:graphicData>
            </a:graphic>
          </wp:inline>
        </w:drawing>
      </w:r>
      <w:r w:rsidRPr="00AA134D">
        <w:rPr>
          <w:rFonts w:cs="Arial"/>
          <w:b w:val="0"/>
          <w:sz w:val="18"/>
          <w:szCs w:val="18"/>
        </w:rPr>
        <w:t xml:space="preserve"> </w:t>
      </w:r>
      <w:r w:rsidR="009C0CFF">
        <w:rPr>
          <w:rFonts w:cs="Arial"/>
          <w:b w:val="0"/>
          <w:sz w:val="18"/>
          <w:szCs w:val="18"/>
        </w:rPr>
        <w:t xml:space="preserve">                                                                                                                 202</w:t>
      </w:r>
      <w:r w:rsidR="00FC20AD">
        <w:rPr>
          <w:rFonts w:cs="Arial"/>
          <w:b w:val="0"/>
          <w:sz w:val="18"/>
          <w:szCs w:val="18"/>
        </w:rPr>
        <w:t>2</w:t>
      </w:r>
      <w:r w:rsidR="009C0CFF">
        <w:rPr>
          <w:rFonts w:cs="Arial"/>
          <w:b w:val="0"/>
          <w:sz w:val="18"/>
          <w:szCs w:val="18"/>
        </w:rPr>
        <w:t>-</w:t>
      </w:r>
      <w:r w:rsidR="00E434FC">
        <w:rPr>
          <w:rFonts w:cs="Arial"/>
          <w:b w:val="0"/>
          <w:sz w:val="18"/>
          <w:szCs w:val="18"/>
        </w:rPr>
        <w:t>0</w:t>
      </w:r>
      <w:r w:rsidR="0069166E">
        <w:rPr>
          <w:rFonts w:cs="Arial"/>
          <w:b w:val="0"/>
          <w:sz w:val="18"/>
          <w:szCs w:val="18"/>
        </w:rPr>
        <w:t>8</w:t>
      </w:r>
      <w:r w:rsidR="009C0CFF">
        <w:rPr>
          <w:rFonts w:cs="Arial"/>
          <w:b w:val="0"/>
          <w:sz w:val="18"/>
          <w:szCs w:val="18"/>
        </w:rPr>
        <w:t>-</w:t>
      </w:r>
      <w:r w:rsidR="00D87C3E">
        <w:rPr>
          <w:rFonts w:cs="Arial"/>
          <w:b w:val="0"/>
          <w:sz w:val="18"/>
          <w:szCs w:val="18"/>
        </w:rPr>
        <w:t>31</w:t>
      </w:r>
    </w:p>
    <w:p w14:paraId="135D12AA" w14:textId="77777777" w:rsidR="00684354" w:rsidRPr="00684354" w:rsidRDefault="00AA134D" w:rsidP="00684354">
      <w:pPr>
        <w:pStyle w:val="Innehall"/>
        <w:spacing w:after="240"/>
        <w:rPr>
          <w:rFonts w:cs="Arial"/>
          <w:b w:val="0"/>
          <w:sz w:val="18"/>
          <w:szCs w:val="18"/>
        </w:rPr>
      </w:pPr>
      <w:r w:rsidRPr="009A4ACA">
        <w:rPr>
          <w:rFonts w:cs="Arial"/>
          <w:b w:val="0"/>
          <w:sz w:val="18"/>
          <w:szCs w:val="18"/>
        </w:rPr>
        <w:t>Social- och äldreförvaltningen</w:t>
      </w:r>
    </w:p>
    <w:p w14:paraId="74A1BEB9" w14:textId="77777777" w:rsidR="007C1750" w:rsidRDefault="00AD15B8" w:rsidP="00684354">
      <w:pPr>
        <w:pStyle w:val="Rubrik1"/>
        <w:spacing w:before="600"/>
      </w:pPr>
      <w:r>
        <w:t>Instruktion</w:t>
      </w:r>
      <w:r w:rsidR="00D57DE0">
        <w:t xml:space="preserve"> </w:t>
      </w:r>
      <w:r w:rsidR="0022769E">
        <w:t>för genomförande av nationell brukarundersökning inom individ- och familjeomsorg</w:t>
      </w:r>
      <w:r>
        <w:t>en</w:t>
      </w:r>
      <w:r w:rsidR="0022769E">
        <w:t xml:space="preserve"> </w:t>
      </w:r>
      <w:r w:rsidR="006C7C25">
        <w:t xml:space="preserve">(IFO) </w:t>
      </w:r>
      <w:r w:rsidR="0022769E">
        <w:t>202</w:t>
      </w:r>
      <w:r w:rsidR="00FC20AD">
        <w:t>2</w:t>
      </w:r>
    </w:p>
    <w:p w14:paraId="7C1EBD88" w14:textId="77777777" w:rsidR="0022769E" w:rsidRPr="0022769E" w:rsidRDefault="0022769E" w:rsidP="0022769E"/>
    <w:p w14:paraId="425A1433" w14:textId="77777777" w:rsidR="004008BB" w:rsidRDefault="004008BB" w:rsidP="004008BB">
      <w:pPr>
        <w:pStyle w:val="Rubrik2"/>
      </w:pPr>
      <w:r>
        <w:t>Varför brukarundersökning?</w:t>
      </w:r>
    </w:p>
    <w:p w14:paraId="14C5C3DE" w14:textId="77777777" w:rsidR="00A177C4" w:rsidRPr="00234A31" w:rsidRDefault="007C1750" w:rsidP="00234A31">
      <w:pPr>
        <w:spacing w:after="200" w:line="276" w:lineRule="auto"/>
        <w:rPr>
          <w:rFonts w:ascii="Garamond" w:hAnsi="Garamond"/>
          <w:sz w:val="24"/>
          <w:szCs w:val="24"/>
        </w:rPr>
      </w:pPr>
      <w:r w:rsidRPr="00234A31">
        <w:rPr>
          <w:rFonts w:ascii="Garamond" w:hAnsi="Garamond"/>
          <w:sz w:val="24"/>
          <w:szCs w:val="24"/>
        </w:rPr>
        <w:t>Under hösten 20</w:t>
      </w:r>
      <w:r w:rsidR="005E7B19">
        <w:rPr>
          <w:rFonts w:ascii="Garamond" w:hAnsi="Garamond"/>
          <w:sz w:val="24"/>
          <w:szCs w:val="24"/>
        </w:rPr>
        <w:t>2</w:t>
      </w:r>
      <w:r w:rsidR="007D7D96">
        <w:rPr>
          <w:rFonts w:ascii="Garamond" w:hAnsi="Garamond"/>
          <w:sz w:val="24"/>
          <w:szCs w:val="24"/>
        </w:rPr>
        <w:t>2</w:t>
      </w:r>
      <w:r w:rsidRPr="00234A31">
        <w:rPr>
          <w:rFonts w:ascii="Garamond" w:hAnsi="Garamond"/>
          <w:sz w:val="24"/>
          <w:szCs w:val="24"/>
        </w:rPr>
        <w:t xml:space="preserve"> erbjuds alla kommuner att delta i en nationell brukarundersökning in</w:t>
      </w:r>
      <w:r w:rsidR="00952A26">
        <w:rPr>
          <w:rFonts w:ascii="Garamond" w:hAnsi="Garamond"/>
          <w:sz w:val="24"/>
          <w:szCs w:val="24"/>
        </w:rPr>
        <w:t>om individ- och familjeomsorgen</w:t>
      </w:r>
      <w:r w:rsidR="006C7C25">
        <w:rPr>
          <w:rFonts w:ascii="Garamond" w:hAnsi="Garamond"/>
          <w:sz w:val="24"/>
          <w:szCs w:val="24"/>
        </w:rPr>
        <w:t xml:space="preserve"> med </w:t>
      </w:r>
      <w:r w:rsidR="00952A26">
        <w:rPr>
          <w:rFonts w:ascii="Garamond" w:hAnsi="Garamond"/>
          <w:sz w:val="24"/>
          <w:szCs w:val="24"/>
        </w:rPr>
        <w:t>stöd av Sveriges K</w:t>
      </w:r>
      <w:r w:rsidRPr="00234A31">
        <w:rPr>
          <w:rFonts w:ascii="Garamond" w:hAnsi="Garamond"/>
          <w:sz w:val="24"/>
          <w:szCs w:val="24"/>
        </w:rPr>
        <w:t xml:space="preserve">ommuner och </w:t>
      </w:r>
      <w:r w:rsidR="007D7D96">
        <w:rPr>
          <w:rFonts w:ascii="Garamond" w:hAnsi="Garamond"/>
          <w:sz w:val="24"/>
          <w:szCs w:val="24"/>
        </w:rPr>
        <w:t>R</w:t>
      </w:r>
      <w:r w:rsidR="00952A26">
        <w:rPr>
          <w:rFonts w:ascii="Garamond" w:hAnsi="Garamond"/>
          <w:sz w:val="24"/>
          <w:szCs w:val="24"/>
        </w:rPr>
        <w:t>egioner</w:t>
      </w:r>
      <w:r w:rsidRPr="00234A31">
        <w:rPr>
          <w:rFonts w:ascii="Garamond" w:hAnsi="Garamond"/>
          <w:sz w:val="24"/>
          <w:szCs w:val="24"/>
        </w:rPr>
        <w:t xml:space="preserve"> (SK</w:t>
      </w:r>
      <w:r w:rsidR="00952A26">
        <w:rPr>
          <w:rFonts w:ascii="Garamond" w:hAnsi="Garamond"/>
          <w:sz w:val="24"/>
          <w:szCs w:val="24"/>
        </w:rPr>
        <w:t>R</w:t>
      </w:r>
      <w:r w:rsidRPr="00234A31">
        <w:rPr>
          <w:rFonts w:ascii="Garamond" w:hAnsi="Garamond"/>
          <w:sz w:val="24"/>
          <w:szCs w:val="24"/>
        </w:rPr>
        <w:t xml:space="preserve">) och Rådet för främjande av kommunala analyser (RKA). </w:t>
      </w:r>
      <w:r w:rsidR="00A85192" w:rsidRPr="00234A31">
        <w:rPr>
          <w:rFonts w:ascii="Garamond" w:hAnsi="Garamond"/>
          <w:sz w:val="24"/>
          <w:szCs w:val="24"/>
        </w:rPr>
        <w:t xml:space="preserve">Undersökningen består av en enkät </w:t>
      </w:r>
      <w:r w:rsidR="006C7C25">
        <w:rPr>
          <w:rFonts w:ascii="Garamond" w:hAnsi="Garamond"/>
          <w:sz w:val="24"/>
          <w:szCs w:val="24"/>
        </w:rPr>
        <w:t>och syftet</w:t>
      </w:r>
      <w:r w:rsidR="00234A31" w:rsidRPr="00234A31">
        <w:rPr>
          <w:rFonts w:ascii="Garamond" w:hAnsi="Garamond"/>
          <w:sz w:val="24"/>
          <w:szCs w:val="24"/>
        </w:rPr>
        <w:t xml:space="preserve"> är att </w:t>
      </w:r>
      <w:r w:rsidR="00952A26">
        <w:rPr>
          <w:rFonts w:ascii="Garamond" w:hAnsi="Garamond"/>
          <w:sz w:val="24"/>
          <w:szCs w:val="24"/>
        </w:rPr>
        <w:t xml:space="preserve">få kunskap om hur brukarna upplever kvaliteten i individ- och familjeomsorgens myndighetsutövning. </w:t>
      </w:r>
      <w:r w:rsidR="006C7C25">
        <w:rPr>
          <w:rFonts w:ascii="Garamond" w:hAnsi="Garamond"/>
          <w:sz w:val="24"/>
          <w:szCs w:val="24"/>
        </w:rPr>
        <w:t xml:space="preserve">Undersökningen ger ett kunskapsunderlag som kan användas för verksamhetsutveckling och kvalitetsförbättring. </w:t>
      </w:r>
      <w:r w:rsidR="007D7D96">
        <w:rPr>
          <w:rFonts w:ascii="Garamond" w:hAnsi="Garamond"/>
          <w:sz w:val="24"/>
          <w:szCs w:val="24"/>
        </w:rPr>
        <w:t>Resultaten k</w:t>
      </w:r>
      <w:r w:rsidR="006C7C25">
        <w:rPr>
          <w:rFonts w:ascii="Garamond" w:hAnsi="Garamond"/>
          <w:sz w:val="24"/>
          <w:szCs w:val="24"/>
        </w:rPr>
        <w:t xml:space="preserve">an användas för jämförelser mellan kommuner och verksamheter samt över tid, men framförallt för analys av den egna verksamheten. Resultaten </w:t>
      </w:r>
      <w:r w:rsidR="000516C4">
        <w:rPr>
          <w:rFonts w:ascii="Garamond" w:hAnsi="Garamond"/>
          <w:sz w:val="24"/>
          <w:szCs w:val="24"/>
        </w:rPr>
        <w:t xml:space="preserve">från alla medverkande kommuner </w:t>
      </w:r>
      <w:r w:rsidR="006C7C25">
        <w:rPr>
          <w:rFonts w:ascii="Garamond" w:hAnsi="Garamond"/>
          <w:sz w:val="24"/>
          <w:szCs w:val="24"/>
        </w:rPr>
        <w:t xml:space="preserve">publiceras i databasen </w:t>
      </w:r>
      <w:proofErr w:type="spellStart"/>
      <w:r w:rsidR="006C7C25">
        <w:rPr>
          <w:rFonts w:ascii="Garamond" w:hAnsi="Garamond"/>
          <w:sz w:val="24"/>
          <w:szCs w:val="24"/>
        </w:rPr>
        <w:t>Kolada</w:t>
      </w:r>
      <w:proofErr w:type="spellEnd"/>
      <w:r w:rsidR="006C7C25">
        <w:rPr>
          <w:rFonts w:ascii="Garamond" w:hAnsi="Garamond"/>
          <w:sz w:val="24"/>
          <w:szCs w:val="24"/>
        </w:rPr>
        <w:t xml:space="preserve"> (</w:t>
      </w:r>
      <w:hyperlink r:id="rId9" w:history="1">
        <w:r w:rsidR="006C7C25" w:rsidRPr="00A13D8C">
          <w:rPr>
            <w:rStyle w:val="Hyperlnk"/>
            <w:rFonts w:ascii="Garamond" w:hAnsi="Garamond"/>
            <w:sz w:val="24"/>
            <w:szCs w:val="24"/>
          </w:rPr>
          <w:t>www.kolada.se</w:t>
        </w:r>
      </w:hyperlink>
      <w:r w:rsidR="006C7C25">
        <w:rPr>
          <w:rFonts w:ascii="Garamond" w:hAnsi="Garamond"/>
          <w:sz w:val="24"/>
          <w:szCs w:val="24"/>
        </w:rPr>
        <w:t xml:space="preserve">). </w:t>
      </w:r>
      <w:r w:rsidR="00A1600E">
        <w:rPr>
          <w:rFonts w:ascii="Garamond" w:hAnsi="Garamond"/>
          <w:sz w:val="24"/>
          <w:szCs w:val="24"/>
        </w:rPr>
        <w:t>Undersökningen har genomförts årligen sedan 2015 som en nationell brukarundersökning</w:t>
      </w:r>
      <w:r w:rsidR="003F0829">
        <w:rPr>
          <w:rFonts w:ascii="Garamond" w:hAnsi="Garamond"/>
          <w:sz w:val="24"/>
          <w:szCs w:val="24"/>
        </w:rPr>
        <w:t xml:space="preserve"> där kommunerna kan välja att delta</w:t>
      </w:r>
      <w:r w:rsidR="00A1600E">
        <w:rPr>
          <w:rFonts w:ascii="Garamond" w:hAnsi="Garamond"/>
          <w:sz w:val="24"/>
          <w:szCs w:val="24"/>
        </w:rPr>
        <w:t xml:space="preserve">. </w:t>
      </w:r>
    </w:p>
    <w:p w14:paraId="01F7DF3D" w14:textId="77777777" w:rsidR="004008BB" w:rsidRDefault="0010214E" w:rsidP="004008BB">
      <w:pPr>
        <w:pStyle w:val="Rubrik2"/>
      </w:pPr>
      <w:r>
        <w:t xml:space="preserve">Verksamhetsområden/målgrupper </w:t>
      </w:r>
      <w:r w:rsidR="00666371">
        <w:t>som ingår</w:t>
      </w:r>
    </w:p>
    <w:p w14:paraId="1D3BD47F" w14:textId="77777777" w:rsidR="0010214E" w:rsidRDefault="004F794D" w:rsidP="00A177C4">
      <w:pPr>
        <w:autoSpaceDE w:val="0"/>
        <w:autoSpaceDN w:val="0"/>
        <w:adjustRightInd w:val="0"/>
        <w:rPr>
          <w:rFonts w:ascii="Garamond" w:hAnsi="Garamond" w:cs="Gill Sans MT"/>
          <w:sz w:val="24"/>
          <w:szCs w:val="24"/>
        </w:rPr>
      </w:pPr>
      <w:r>
        <w:rPr>
          <w:rFonts w:ascii="Garamond" w:hAnsi="Garamond" w:cs="Gill Sans MT"/>
          <w:sz w:val="24"/>
          <w:szCs w:val="24"/>
        </w:rPr>
        <w:t xml:space="preserve">Brukarundersökningen </w:t>
      </w:r>
      <w:r w:rsidR="0010214E">
        <w:rPr>
          <w:rFonts w:ascii="Garamond" w:hAnsi="Garamond" w:cs="Gill Sans MT"/>
          <w:sz w:val="24"/>
          <w:szCs w:val="24"/>
        </w:rPr>
        <w:t xml:space="preserve">omfattar kontakten med myndighetsutövningen inom följande verksamhetsområden/målgrupper: </w:t>
      </w:r>
    </w:p>
    <w:p w14:paraId="1B53BB7F" w14:textId="77777777" w:rsidR="00A177C4" w:rsidRPr="00A177C4" w:rsidRDefault="00A177C4" w:rsidP="00A177C4">
      <w:pPr>
        <w:autoSpaceDE w:val="0"/>
        <w:autoSpaceDN w:val="0"/>
        <w:adjustRightInd w:val="0"/>
        <w:rPr>
          <w:rFonts w:ascii="Garamond" w:hAnsi="Garamond" w:cs="Gill Sans MT"/>
          <w:sz w:val="24"/>
          <w:szCs w:val="24"/>
        </w:rPr>
      </w:pPr>
    </w:p>
    <w:p w14:paraId="764CB9D2" w14:textId="77777777" w:rsidR="00B76C45" w:rsidRDefault="00330B71" w:rsidP="00B76C45">
      <w:pPr>
        <w:pStyle w:val="Liststycke"/>
        <w:numPr>
          <w:ilvl w:val="0"/>
          <w:numId w:val="4"/>
        </w:numPr>
        <w:autoSpaceDE w:val="0"/>
        <w:autoSpaceDN w:val="0"/>
        <w:adjustRightInd w:val="0"/>
        <w:rPr>
          <w:rFonts w:ascii="Garamond" w:hAnsi="Garamond" w:cs="Gill Sans MT"/>
          <w:sz w:val="24"/>
          <w:szCs w:val="24"/>
        </w:rPr>
      </w:pPr>
      <w:r w:rsidRPr="0010214E">
        <w:rPr>
          <w:rFonts w:ascii="Garamond" w:hAnsi="Garamond" w:cs="Gill Sans MT"/>
          <w:sz w:val="24"/>
          <w:szCs w:val="24"/>
        </w:rPr>
        <w:t>Social barn- och ungdomsvård</w:t>
      </w:r>
      <w:r w:rsidR="0010214E">
        <w:rPr>
          <w:rFonts w:ascii="Garamond" w:hAnsi="Garamond" w:cs="Gill Sans MT"/>
          <w:sz w:val="24"/>
          <w:szCs w:val="24"/>
        </w:rPr>
        <w:t>: vårdnadshavare för barn och ungdomar 0-18 år</w:t>
      </w:r>
    </w:p>
    <w:p w14:paraId="7881A073" w14:textId="77777777" w:rsidR="00B76C45" w:rsidRDefault="00B76C45" w:rsidP="00B76C45">
      <w:pPr>
        <w:pStyle w:val="Liststycke"/>
        <w:numPr>
          <w:ilvl w:val="0"/>
          <w:numId w:val="4"/>
        </w:numPr>
        <w:autoSpaceDE w:val="0"/>
        <w:autoSpaceDN w:val="0"/>
        <w:adjustRightInd w:val="0"/>
        <w:rPr>
          <w:rFonts w:ascii="Garamond" w:hAnsi="Garamond" w:cs="Gill Sans MT"/>
          <w:sz w:val="24"/>
          <w:szCs w:val="24"/>
        </w:rPr>
      </w:pPr>
      <w:r w:rsidRPr="00B76C45">
        <w:rPr>
          <w:rFonts w:ascii="Garamond" w:hAnsi="Garamond" w:cs="Gill Sans MT"/>
          <w:sz w:val="24"/>
          <w:szCs w:val="24"/>
        </w:rPr>
        <w:t xml:space="preserve">Social barn- och ungdomsvård: </w:t>
      </w:r>
      <w:r w:rsidR="00330B71" w:rsidRPr="00B76C45">
        <w:rPr>
          <w:rFonts w:ascii="Garamond" w:hAnsi="Garamond" w:cs="Gill Sans MT"/>
          <w:sz w:val="24"/>
          <w:szCs w:val="24"/>
        </w:rPr>
        <w:t>ungdomar 13</w:t>
      </w:r>
      <w:r w:rsidR="00A1600E">
        <w:rPr>
          <w:rFonts w:ascii="Garamond" w:hAnsi="Garamond" w:cs="Gill Sans MT"/>
          <w:sz w:val="24"/>
          <w:szCs w:val="24"/>
        </w:rPr>
        <w:t>-20 år</w:t>
      </w:r>
      <w:r w:rsidRPr="00B76C45">
        <w:rPr>
          <w:rFonts w:ascii="Garamond" w:hAnsi="Garamond" w:cs="Gill Sans MT"/>
          <w:sz w:val="24"/>
          <w:szCs w:val="24"/>
        </w:rPr>
        <w:t xml:space="preserve"> </w:t>
      </w:r>
    </w:p>
    <w:p w14:paraId="1FF56306" w14:textId="77777777" w:rsidR="00B76C45" w:rsidRDefault="00330B71" w:rsidP="00B76C45">
      <w:pPr>
        <w:pStyle w:val="Liststycke"/>
        <w:numPr>
          <w:ilvl w:val="0"/>
          <w:numId w:val="4"/>
        </w:numPr>
        <w:autoSpaceDE w:val="0"/>
        <w:autoSpaceDN w:val="0"/>
        <w:adjustRightInd w:val="0"/>
        <w:rPr>
          <w:rFonts w:ascii="Garamond" w:hAnsi="Garamond" w:cs="Gill Sans MT"/>
          <w:sz w:val="24"/>
          <w:szCs w:val="24"/>
        </w:rPr>
      </w:pPr>
      <w:r w:rsidRPr="00B76C45">
        <w:rPr>
          <w:rFonts w:ascii="Garamond" w:hAnsi="Garamond" w:cs="Gill Sans MT"/>
          <w:sz w:val="24"/>
          <w:szCs w:val="24"/>
        </w:rPr>
        <w:t>Ekonomiskt bistånd</w:t>
      </w:r>
    </w:p>
    <w:p w14:paraId="23E4B1C7" w14:textId="77777777" w:rsidR="00330B71" w:rsidRPr="00B76C45" w:rsidRDefault="00330B71" w:rsidP="00B76C45">
      <w:pPr>
        <w:pStyle w:val="Liststycke"/>
        <w:numPr>
          <w:ilvl w:val="0"/>
          <w:numId w:val="4"/>
        </w:numPr>
        <w:autoSpaceDE w:val="0"/>
        <w:autoSpaceDN w:val="0"/>
        <w:adjustRightInd w:val="0"/>
        <w:rPr>
          <w:rFonts w:ascii="Garamond" w:hAnsi="Garamond" w:cs="Gill Sans MT"/>
          <w:sz w:val="24"/>
          <w:szCs w:val="24"/>
        </w:rPr>
      </w:pPr>
      <w:r w:rsidRPr="00B76C45">
        <w:rPr>
          <w:rFonts w:ascii="Garamond" w:hAnsi="Garamond" w:cs="Gill Sans MT"/>
          <w:sz w:val="24"/>
          <w:szCs w:val="24"/>
        </w:rPr>
        <w:t>Missbruks- och beroendevård</w:t>
      </w:r>
    </w:p>
    <w:p w14:paraId="1784D58B" w14:textId="77777777" w:rsidR="004008BB" w:rsidRDefault="004008BB" w:rsidP="00A177C4"/>
    <w:p w14:paraId="5E00FC74" w14:textId="77777777" w:rsidR="00DB6F29" w:rsidRPr="00B76C45" w:rsidRDefault="00B76C45" w:rsidP="00DB6F29">
      <w:pPr>
        <w:autoSpaceDE w:val="0"/>
        <w:autoSpaceDN w:val="0"/>
        <w:adjustRightInd w:val="0"/>
        <w:spacing w:after="200"/>
        <w:rPr>
          <w:rFonts w:ascii="Garamond" w:hAnsi="Garamond" w:cs="Gill Sans MT"/>
          <w:sz w:val="24"/>
          <w:szCs w:val="24"/>
        </w:rPr>
      </w:pPr>
      <w:r>
        <w:rPr>
          <w:rFonts w:ascii="Garamond" w:hAnsi="Garamond" w:cs="Gill Sans MT"/>
          <w:sz w:val="24"/>
          <w:szCs w:val="24"/>
        </w:rPr>
        <w:t xml:space="preserve">Familjerätten ingår inte i undersökningen. </w:t>
      </w:r>
      <w:r w:rsidR="00EE1679">
        <w:rPr>
          <w:rFonts w:ascii="Garamond" w:hAnsi="Garamond" w:cs="Gill Sans MT"/>
          <w:sz w:val="24"/>
          <w:szCs w:val="24"/>
        </w:rPr>
        <w:t>Bo-enheten ingår inte heller i undersökningen.</w:t>
      </w:r>
    </w:p>
    <w:p w14:paraId="66E1C881" w14:textId="77777777" w:rsidR="004008BB" w:rsidRDefault="00A177C4" w:rsidP="004008BB">
      <w:pPr>
        <w:pStyle w:val="Rubrik2"/>
      </w:pPr>
      <w:r>
        <w:t>Undersökningsperiod</w:t>
      </w:r>
    </w:p>
    <w:p w14:paraId="7ED5D8F2" w14:textId="77777777" w:rsidR="00DB6F29" w:rsidRDefault="000516C4" w:rsidP="00DB6F29">
      <w:pPr>
        <w:autoSpaceDE w:val="0"/>
        <w:autoSpaceDN w:val="0"/>
        <w:adjustRightInd w:val="0"/>
        <w:spacing w:after="200"/>
        <w:rPr>
          <w:rFonts w:ascii="Garamond" w:hAnsi="Garamond" w:cs="Gill Sans MT"/>
          <w:sz w:val="24"/>
          <w:szCs w:val="24"/>
        </w:rPr>
      </w:pPr>
      <w:r>
        <w:rPr>
          <w:rFonts w:ascii="Garamond" w:hAnsi="Garamond" w:cs="Gill Sans MT"/>
          <w:sz w:val="24"/>
          <w:szCs w:val="24"/>
        </w:rPr>
        <w:t>I Haninge genomförs b</w:t>
      </w:r>
      <w:r w:rsidR="00666371" w:rsidRPr="005F13E1">
        <w:rPr>
          <w:rFonts w:ascii="Garamond" w:hAnsi="Garamond" w:cs="Gill Sans MT"/>
          <w:sz w:val="24"/>
          <w:szCs w:val="24"/>
        </w:rPr>
        <w:t xml:space="preserve">rukarundersökningen den </w:t>
      </w:r>
      <w:r w:rsidR="00A1600E" w:rsidRPr="00A36ADF">
        <w:rPr>
          <w:rFonts w:ascii="Garamond" w:hAnsi="Garamond" w:cs="Gill Sans MT"/>
          <w:sz w:val="24"/>
          <w:szCs w:val="24"/>
        </w:rPr>
        <w:t>12</w:t>
      </w:r>
      <w:r w:rsidR="005F13E1" w:rsidRPr="00A36ADF">
        <w:rPr>
          <w:rFonts w:ascii="Garamond" w:hAnsi="Garamond" w:cs="Gill Sans MT"/>
          <w:sz w:val="24"/>
          <w:szCs w:val="24"/>
        </w:rPr>
        <w:t xml:space="preserve"> september till </w:t>
      </w:r>
      <w:r w:rsidR="00A1600E" w:rsidRPr="00A36ADF">
        <w:rPr>
          <w:rFonts w:ascii="Garamond" w:hAnsi="Garamond" w:cs="Gill Sans MT"/>
          <w:sz w:val="24"/>
          <w:szCs w:val="24"/>
        </w:rPr>
        <w:t>7</w:t>
      </w:r>
      <w:r w:rsidR="005E610A" w:rsidRPr="00A36ADF">
        <w:rPr>
          <w:rFonts w:ascii="Garamond" w:hAnsi="Garamond" w:cs="Gill Sans MT"/>
          <w:sz w:val="24"/>
          <w:szCs w:val="24"/>
        </w:rPr>
        <w:t xml:space="preserve"> oktober 20</w:t>
      </w:r>
      <w:r w:rsidR="00B76C45" w:rsidRPr="00A36ADF">
        <w:rPr>
          <w:rFonts w:ascii="Garamond" w:hAnsi="Garamond" w:cs="Gill Sans MT"/>
          <w:sz w:val="24"/>
          <w:szCs w:val="24"/>
        </w:rPr>
        <w:t>2</w:t>
      </w:r>
      <w:r w:rsidR="00A1600E" w:rsidRPr="00A36ADF">
        <w:rPr>
          <w:rFonts w:ascii="Garamond" w:hAnsi="Garamond" w:cs="Gill Sans MT"/>
          <w:sz w:val="24"/>
          <w:szCs w:val="24"/>
        </w:rPr>
        <w:t>2</w:t>
      </w:r>
      <w:r w:rsidR="00F14EB4">
        <w:rPr>
          <w:rFonts w:ascii="Garamond" w:hAnsi="Garamond" w:cs="Gill Sans MT"/>
          <w:sz w:val="24"/>
          <w:szCs w:val="24"/>
        </w:rPr>
        <w:t xml:space="preserve"> som en digital enkätundersökning.</w:t>
      </w:r>
      <w:r>
        <w:rPr>
          <w:rFonts w:ascii="Garamond" w:hAnsi="Garamond" w:cs="Gill Sans MT"/>
          <w:sz w:val="24"/>
          <w:szCs w:val="24"/>
        </w:rPr>
        <w:t xml:space="preserve"> </w:t>
      </w:r>
    </w:p>
    <w:p w14:paraId="6CF0C52E" w14:textId="77777777" w:rsidR="00666371" w:rsidRDefault="00666371" w:rsidP="00666371">
      <w:pPr>
        <w:pStyle w:val="Rubrik2"/>
      </w:pPr>
      <w:r>
        <w:t>Enkäten</w:t>
      </w:r>
    </w:p>
    <w:p w14:paraId="6BC96CEB" w14:textId="77777777" w:rsidR="00666371" w:rsidRPr="00666371" w:rsidRDefault="00DB6F29" w:rsidP="00666371">
      <w:pPr>
        <w:spacing w:after="200" w:line="276" w:lineRule="auto"/>
        <w:rPr>
          <w:rFonts w:ascii="Garamond" w:hAnsi="Garamond"/>
          <w:sz w:val="24"/>
          <w:szCs w:val="24"/>
        </w:rPr>
      </w:pPr>
      <w:r>
        <w:rPr>
          <w:rFonts w:ascii="Garamond" w:hAnsi="Garamond"/>
          <w:sz w:val="24"/>
          <w:szCs w:val="24"/>
        </w:rPr>
        <w:t xml:space="preserve">Undersökningen består av fyra </w:t>
      </w:r>
      <w:r w:rsidRPr="003B357D">
        <w:rPr>
          <w:rFonts w:ascii="Garamond" w:hAnsi="Garamond"/>
          <w:sz w:val="24"/>
          <w:szCs w:val="24"/>
        </w:rPr>
        <w:t>enkäter (med</w:t>
      </w:r>
      <w:r>
        <w:rPr>
          <w:rFonts w:ascii="Garamond" w:hAnsi="Garamond"/>
          <w:sz w:val="24"/>
          <w:szCs w:val="24"/>
        </w:rPr>
        <w:t xml:space="preserve"> samma frågor</w:t>
      </w:r>
      <w:r w:rsidR="003F23BC">
        <w:rPr>
          <w:rFonts w:ascii="Garamond" w:hAnsi="Garamond"/>
          <w:sz w:val="24"/>
          <w:szCs w:val="24"/>
        </w:rPr>
        <w:t xml:space="preserve"> i alla</w:t>
      </w:r>
      <w:r>
        <w:rPr>
          <w:rFonts w:ascii="Garamond" w:hAnsi="Garamond"/>
          <w:sz w:val="24"/>
          <w:szCs w:val="24"/>
        </w:rPr>
        <w:t xml:space="preserve">) som riktar sig till de verksamhetsområden </w:t>
      </w:r>
      <w:r w:rsidR="004F794D">
        <w:rPr>
          <w:rFonts w:ascii="Garamond" w:hAnsi="Garamond"/>
          <w:sz w:val="24"/>
          <w:szCs w:val="24"/>
        </w:rPr>
        <w:t xml:space="preserve">och målgrupper </w:t>
      </w:r>
      <w:r>
        <w:rPr>
          <w:rFonts w:ascii="Garamond" w:hAnsi="Garamond"/>
          <w:sz w:val="24"/>
          <w:szCs w:val="24"/>
        </w:rPr>
        <w:t xml:space="preserve">som ingår i undersökningen – se ovan. </w:t>
      </w:r>
      <w:r w:rsidR="00666371">
        <w:rPr>
          <w:rFonts w:ascii="Garamond" w:hAnsi="Garamond"/>
          <w:sz w:val="24"/>
          <w:szCs w:val="24"/>
        </w:rPr>
        <w:t xml:space="preserve">Enkäten </w:t>
      </w:r>
      <w:r w:rsidR="003F23BC">
        <w:rPr>
          <w:rFonts w:ascii="Garamond" w:hAnsi="Garamond"/>
          <w:sz w:val="24"/>
          <w:szCs w:val="24"/>
        </w:rPr>
        <w:t xml:space="preserve">från SKR </w:t>
      </w:r>
      <w:r w:rsidR="00666371">
        <w:rPr>
          <w:rFonts w:ascii="Garamond" w:hAnsi="Garamond"/>
          <w:sz w:val="24"/>
          <w:szCs w:val="24"/>
        </w:rPr>
        <w:t xml:space="preserve">består av åtta frågor; en bakgrundsfråga och sju kvalitetsfrågor om hur brukaren uppfattar kontakten med socialtjänsten gällande </w:t>
      </w:r>
      <w:r w:rsidR="00666371" w:rsidRPr="00B76C45">
        <w:rPr>
          <w:rFonts w:ascii="Garamond" w:hAnsi="Garamond"/>
          <w:sz w:val="24"/>
          <w:szCs w:val="24"/>
        </w:rPr>
        <w:t xml:space="preserve">tillgänglighet, information, bemötande, delaktighet, helhetsomdöme och förändring. </w:t>
      </w:r>
      <w:r w:rsidR="005F13E1" w:rsidRPr="003F23BC">
        <w:rPr>
          <w:rFonts w:ascii="Garamond" w:hAnsi="Garamond"/>
          <w:sz w:val="24"/>
          <w:szCs w:val="24"/>
        </w:rPr>
        <w:t>Efter varje fråga har brukaren möjlighet att skriva en kommentar.</w:t>
      </w:r>
      <w:r w:rsidR="000516C4" w:rsidRPr="003F23BC">
        <w:rPr>
          <w:rFonts w:ascii="Garamond" w:hAnsi="Garamond"/>
          <w:sz w:val="24"/>
          <w:szCs w:val="24"/>
        </w:rPr>
        <w:t xml:space="preserve"> </w:t>
      </w:r>
      <w:r w:rsidR="00666371" w:rsidRPr="003F23BC">
        <w:rPr>
          <w:rFonts w:ascii="Garamond" w:hAnsi="Garamond"/>
          <w:sz w:val="24"/>
          <w:szCs w:val="24"/>
        </w:rPr>
        <w:t>Enkäten finns översatt</w:t>
      </w:r>
      <w:r w:rsidR="00666371" w:rsidRPr="00666371">
        <w:rPr>
          <w:rFonts w:ascii="Garamond" w:hAnsi="Garamond"/>
          <w:sz w:val="24"/>
          <w:szCs w:val="24"/>
        </w:rPr>
        <w:t xml:space="preserve"> till åtta språk; svenska, engelska, finska, arabiska, dari, </w:t>
      </w:r>
      <w:r w:rsidR="00A1600E">
        <w:rPr>
          <w:rFonts w:ascii="Garamond" w:hAnsi="Garamond"/>
          <w:sz w:val="24"/>
          <w:szCs w:val="24"/>
        </w:rPr>
        <w:t xml:space="preserve">pashto, somaliska och tigrinja samt vietnamesiska och thailändska för ekonomiskt bistånd samt amhariska för </w:t>
      </w:r>
      <w:r w:rsidR="000561C3">
        <w:rPr>
          <w:rFonts w:ascii="Garamond" w:hAnsi="Garamond"/>
          <w:sz w:val="24"/>
          <w:szCs w:val="24"/>
        </w:rPr>
        <w:t xml:space="preserve">enbart </w:t>
      </w:r>
      <w:r w:rsidR="00A1600E">
        <w:rPr>
          <w:rFonts w:ascii="Garamond" w:hAnsi="Garamond"/>
          <w:sz w:val="24"/>
          <w:szCs w:val="24"/>
        </w:rPr>
        <w:t>den sociala barn</w:t>
      </w:r>
      <w:r w:rsidR="000561C3">
        <w:rPr>
          <w:rFonts w:ascii="Garamond" w:hAnsi="Garamond"/>
          <w:sz w:val="24"/>
          <w:szCs w:val="24"/>
        </w:rPr>
        <w:t>-</w:t>
      </w:r>
      <w:r w:rsidR="00A1600E">
        <w:rPr>
          <w:rFonts w:ascii="Garamond" w:hAnsi="Garamond"/>
          <w:sz w:val="24"/>
          <w:szCs w:val="24"/>
        </w:rPr>
        <w:t xml:space="preserve"> och ungdomsvården. </w:t>
      </w:r>
    </w:p>
    <w:p w14:paraId="29647347" w14:textId="77777777" w:rsidR="004B7B07" w:rsidRDefault="004B7B07" w:rsidP="004008BB">
      <w:pPr>
        <w:pStyle w:val="Rubrik2"/>
      </w:pPr>
      <w:r>
        <w:rPr>
          <w:noProof/>
          <w:lang w:eastAsia="sv-SE"/>
        </w:rPr>
        <w:lastRenderedPageBreak/>
        <w:drawing>
          <wp:inline distT="0" distB="0" distL="0" distR="0" wp14:anchorId="7C1FCF6C" wp14:editId="6B654E0E">
            <wp:extent cx="4649356" cy="3240000"/>
            <wp:effectExtent l="0" t="0" r="0" b="0"/>
            <wp:docPr id="4"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10"/>
                    <a:stretch>
                      <a:fillRect/>
                    </a:stretch>
                  </pic:blipFill>
                  <pic:spPr bwMode="auto">
                    <a:xfrm>
                      <a:off x="0" y="0"/>
                      <a:ext cx="4649356" cy="3240000"/>
                    </a:xfrm>
                    <a:prstGeom prst="rect">
                      <a:avLst/>
                    </a:prstGeom>
                    <a:noFill/>
                    <a:ln>
                      <a:noFill/>
                    </a:ln>
                    <a:effectLst/>
                  </pic:spPr>
                </pic:pic>
              </a:graphicData>
            </a:graphic>
          </wp:inline>
        </w:drawing>
      </w:r>
    </w:p>
    <w:p w14:paraId="0DA720AB" w14:textId="77777777" w:rsidR="004B7B07" w:rsidRDefault="004B7B07" w:rsidP="004B7B07"/>
    <w:p w14:paraId="5F9D0A99" w14:textId="77777777" w:rsidR="00A1600E" w:rsidRDefault="003F23BC" w:rsidP="003F23BC">
      <w:pPr>
        <w:autoSpaceDE w:val="0"/>
        <w:autoSpaceDN w:val="0"/>
        <w:adjustRightInd w:val="0"/>
        <w:rPr>
          <w:rFonts w:ascii="Garamond" w:hAnsi="Garamond" w:cs="Gill Sans MT"/>
          <w:sz w:val="24"/>
          <w:szCs w:val="24"/>
        </w:rPr>
      </w:pPr>
      <w:r w:rsidRPr="003F23BC">
        <w:rPr>
          <w:rFonts w:ascii="Garamond" w:hAnsi="Garamond" w:cs="Gill Sans MT"/>
          <w:sz w:val="24"/>
          <w:szCs w:val="24"/>
        </w:rPr>
        <w:t xml:space="preserve">Utöver dessa frågor har Haninge år 2022 valt att ha med </w:t>
      </w:r>
      <w:r w:rsidR="004E3BD0">
        <w:rPr>
          <w:rFonts w:ascii="Garamond" w:hAnsi="Garamond" w:cs="Gill Sans MT"/>
          <w:sz w:val="24"/>
          <w:szCs w:val="24"/>
        </w:rPr>
        <w:t xml:space="preserve">följande </w:t>
      </w:r>
      <w:r w:rsidRPr="003F23BC">
        <w:rPr>
          <w:rFonts w:ascii="Garamond" w:hAnsi="Garamond" w:cs="Gill Sans MT"/>
          <w:sz w:val="24"/>
          <w:szCs w:val="24"/>
        </w:rPr>
        <w:t xml:space="preserve">två egna tilläggsfrågor: </w:t>
      </w:r>
    </w:p>
    <w:p w14:paraId="26AC7E8D" w14:textId="77777777" w:rsidR="003F23BC" w:rsidRDefault="003F23BC" w:rsidP="003F23BC">
      <w:pPr>
        <w:autoSpaceDE w:val="0"/>
        <w:autoSpaceDN w:val="0"/>
        <w:adjustRightInd w:val="0"/>
        <w:rPr>
          <w:rFonts w:ascii="Garamond" w:hAnsi="Garamond" w:cs="Gill Sans MT"/>
          <w:sz w:val="24"/>
          <w:szCs w:val="24"/>
        </w:rPr>
      </w:pPr>
    </w:p>
    <w:p w14:paraId="427FC170" w14:textId="77777777" w:rsidR="003F23BC" w:rsidRDefault="003F23BC" w:rsidP="003F23BC">
      <w:pPr>
        <w:pStyle w:val="Liststycke"/>
        <w:numPr>
          <w:ilvl w:val="0"/>
          <w:numId w:val="11"/>
        </w:numPr>
        <w:autoSpaceDE w:val="0"/>
        <w:autoSpaceDN w:val="0"/>
        <w:adjustRightInd w:val="0"/>
        <w:rPr>
          <w:rFonts w:ascii="Garamond" w:hAnsi="Garamond" w:cs="Gill Sans MT"/>
          <w:sz w:val="24"/>
          <w:szCs w:val="24"/>
        </w:rPr>
      </w:pPr>
      <w:r>
        <w:rPr>
          <w:rFonts w:ascii="Garamond" w:hAnsi="Garamond" w:cs="Gill Sans MT"/>
          <w:sz w:val="24"/>
          <w:szCs w:val="24"/>
        </w:rPr>
        <w:t>Följer du och socialsekreteraren tillsammans upp om din situation förändrats?</w:t>
      </w:r>
    </w:p>
    <w:p w14:paraId="3A2CB3D7" w14:textId="77777777" w:rsidR="003F23BC" w:rsidRDefault="003F23BC" w:rsidP="003F23BC">
      <w:pPr>
        <w:pStyle w:val="Liststycke"/>
        <w:numPr>
          <w:ilvl w:val="0"/>
          <w:numId w:val="11"/>
        </w:numPr>
        <w:autoSpaceDE w:val="0"/>
        <w:autoSpaceDN w:val="0"/>
        <w:adjustRightInd w:val="0"/>
        <w:rPr>
          <w:rFonts w:ascii="Garamond" w:hAnsi="Garamond" w:cs="Gill Sans MT"/>
          <w:sz w:val="24"/>
          <w:szCs w:val="24"/>
        </w:rPr>
      </w:pPr>
      <w:r>
        <w:rPr>
          <w:rFonts w:ascii="Garamond" w:hAnsi="Garamond" w:cs="Gill Sans MT"/>
          <w:sz w:val="24"/>
          <w:szCs w:val="24"/>
        </w:rPr>
        <w:t>Hur kan socialtjänstens stöd till dig bli bättre?</w:t>
      </w:r>
    </w:p>
    <w:p w14:paraId="5FFC03E3" w14:textId="77777777" w:rsidR="003F23BC" w:rsidRPr="003F23BC" w:rsidRDefault="003F23BC" w:rsidP="003F23BC">
      <w:pPr>
        <w:pStyle w:val="Liststycke"/>
        <w:autoSpaceDE w:val="0"/>
        <w:autoSpaceDN w:val="0"/>
        <w:adjustRightInd w:val="0"/>
        <w:rPr>
          <w:rFonts w:ascii="Garamond" w:hAnsi="Garamond" w:cs="Gill Sans MT"/>
          <w:sz w:val="24"/>
          <w:szCs w:val="24"/>
        </w:rPr>
      </w:pPr>
    </w:p>
    <w:p w14:paraId="622E11ED" w14:textId="77777777" w:rsidR="0021227A" w:rsidRPr="00E22A21" w:rsidRDefault="004008BB" w:rsidP="00E22A21">
      <w:pPr>
        <w:pStyle w:val="Rubrik2"/>
      </w:pPr>
      <w:r>
        <w:t>Genomförande</w:t>
      </w:r>
    </w:p>
    <w:p w14:paraId="7248BF59" w14:textId="77777777" w:rsidR="00526EE0" w:rsidRDefault="00526EE0" w:rsidP="00526EE0">
      <w:pPr>
        <w:pStyle w:val="Rubrik4"/>
      </w:pPr>
    </w:p>
    <w:p w14:paraId="6BE1A394" w14:textId="77777777" w:rsidR="00526EE0" w:rsidRDefault="00526EE0" w:rsidP="00526EE0">
      <w:pPr>
        <w:pStyle w:val="Rubrik4"/>
      </w:pPr>
      <w:r>
        <w:t>Definition av målgrupp</w:t>
      </w:r>
    </w:p>
    <w:p w14:paraId="4A4D547C" w14:textId="77777777" w:rsidR="000A0A4C" w:rsidRDefault="0057405E" w:rsidP="000A0A4C">
      <w:pPr>
        <w:autoSpaceDE w:val="0"/>
        <w:autoSpaceDN w:val="0"/>
        <w:adjustRightInd w:val="0"/>
        <w:rPr>
          <w:rFonts w:ascii="Garamond" w:hAnsi="Garamond" w:cs="Gill Sans MT"/>
          <w:sz w:val="24"/>
          <w:szCs w:val="24"/>
        </w:rPr>
      </w:pPr>
      <w:r w:rsidRPr="0057405E">
        <w:rPr>
          <w:rFonts w:ascii="Garamond" w:hAnsi="Garamond" w:cs="Gill Sans MT"/>
          <w:sz w:val="24"/>
          <w:szCs w:val="24"/>
        </w:rPr>
        <w:t xml:space="preserve">Undersökningen </w:t>
      </w:r>
      <w:r w:rsidR="00446360">
        <w:rPr>
          <w:rFonts w:ascii="Garamond" w:hAnsi="Garamond" w:cs="Gill Sans MT"/>
          <w:sz w:val="24"/>
          <w:szCs w:val="24"/>
        </w:rPr>
        <w:t xml:space="preserve">består av en </w:t>
      </w:r>
      <w:r w:rsidR="00AE73F5">
        <w:rPr>
          <w:rFonts w:ascii="Garamond" w:hAnsi="Garamond" w:cs="Gill Sans MT"/>
          <w:sz w:val="24"/>
          <w:szCs w:val="24"/>
        </w:rPr>
        <w:t xml:space="preserve">enkät </w:t>
      </w:r>
      <w:r w:rsidR="00446360">
        <w:rPr>
          <w:rFonts w:ascii="Garamond" w:hAnsi="Garamond" w:cs="Gill Sans MT"/>
          <w:sz w:val="24"/>
          <w:szCs w:val="24"/>
        </w:rPr>
        <w:t xml:space="preserve">som ska </w:t>
      </w:r>
      <w:r w:rsidR="00C100FC">
        <w:rPr>
          <w:rFonts w:ascii="Garamond" w:hAnsi="Garamond" w:cs="Gill Sans MT"/>
          <w:sz w:val="24"/>
          <w:szCs w:val="24"/>
        </w:rPr>
        <w:t xml:space="preserve">erbjudas </w:t>
      </w:r>
      <w:r w:rsidR="00C100FC" w:rsidRPr="00C100FC">
        <w:rPr>
          <w:rFonts w:ascii="Garamond" w:hAnsi="Garamond" w:cs="Gill Sans MT"/>
          <w:sz w:val="24"/>
          <w:szCs w:val="24"/>
          <w:u w:val="single"/>
        </w:rPr>
        <w:t>alla</w:t>
      </w:r>
      <w:r w:rsidR="00C100FC">
        <w:rPr>
          <w:rFonts w:ascii="Garamond" w:hAnsi="Garamond" w:cs="Gill Sans MT"/>
          <w:sz w:val="24"/>
          <w:szCs w:val="24"/>
        </w:rPr>
        <w:t xml:space="preserve"> brukare som under </w:t>
      </w:r>
      <w:r w:rsidR="00446360">
        <w:rPr>
          <w:rFonts w:ascii="Garamond" w:hAnsi="Garamond" w:cs="Gill Sans MT"/>
          <w:sz w:val="24"/>
          <w:szCs w:val="24"/>
        </w:rPr>
        <w:t xml:space="preserve">perioden </w:t>
      </w:r>
      <w:r w:rsidR="00446360" w:rsidRPr="00BF4507">
        <w:rPr>
          <w:rFonts w:ascii="Garamond" w:hAnsi="Garamond" w:cs="Gill Sans MT"/>
          <w:sz w:val="24"/>
          <w:szCs w:val="24"/>
        </w:rPr>
        <w:t>1</w:t>
      </w:r>
      <w:r w:rsidR="00790C8A" w:rsidRPr="00BF4507">
        <w:rPr>
          <w:rFonts w:ascii="Garamond" w:hAnsi="Garamond" w:cs="Gill Sans MT"/>
          <w:sz w:val="24"/>
          <w:szCs w:val="24"/>
        </w:rPr>
        <w:t>2</w:t>
      </w:r>
      <w:r w:rsidR="00446360" w:rsidRPr="00BF4507">
        <w:rPr>
          <w:rFonts w:ascii="Garamond" w:hAnsi="Garamond" w:cs="Gill Sans MT"/>
          <w:sz w:val="24"/>
          <w:szCs w:val="24"/>
        </w:rPr>
        <w:t xml:space="preserve"> september till </w:t>
      </w:r>
      <w:r w:rsidR="00790C8A" w:rsidRPr="00BF4507">
        <w:rPr>
          <w:rFonts w:ascii="Garamond" w:hAnsi="Garamond" w:cs="Gill Sans MT"/>
          <w:sz w:val="24"/>
          <w:szCs w:val="24"/>
        </w:rPr>
        <w:t>7</w:t>
      </w:r>
      <w:r w:rsidR="00446360" w:rsidRPr="00BF4507">
        <w:rPr>
          <w:rFonts w:ascii="Garamond" w:hAnsi="Garamond" w:cs="Gill Sans MT"/>
          <w:sz w:val="24"/>
          <w:szCs w:val="24"/>
        </w:rPr>
        <w:t xml:space="preserve"> oktober </w:t>
      </w:r>
      <w:r w:rsidR="00C100FC" w:rsidRPr="00BF4507">
        <w:rPr>
          <w:rFonts w:ascii="Garamond" w:hAnsi="Garamond" w:cs="Gill Sans MT"/>
          <w:sz w:val="24"/>
          <w:szCs w:val="24"/>
        </w:rPr>
        <w:t xml:space="preserve">har </w:t>
      </w:r>
      <w:r w:rsidR="00790C8A" w:rsidRPr="00BF4507">
        <w:rPr>
          <w:rFonts w:ascii="Garamond" w:hAnsi="Garamond" w:cs="Gill Sans MT"/>
          <w:sz w:val="24"/>
          <w:szCs w:val="24"/>
        </w:rPr>
        <w:t xml:space="preserve">haft </w:t>
      </w:r>
      <w:r w:rsidR="00C100FC" w:rsidRPr="00BF4507">
        <w:rPr>
          <w:rFonts w:ascii="Garamond" w:hAnsi="Garamond" w:cs="Gill Sans MT"/>
          <w:sz w:val="24"/>
          <w:szCs w:val="24"/>
        </w:rPr>
        <w:t xml:space="preserve">ett besök hos eller möte med myndighetsutövningen </w:t>
      </w:r>
      <w:r w:rsidR="00446360" w:rsidRPr="00BF4507">
        <w:rPr>
          <w:rFonts w:ascii="Garamond" w:hAnsi="Garamond" w:cs="Gill Sans MT"/>
          <w:sz w:val="24"/>
          <w:szCs w:val="24"/>
        </w:rPr>
        <w:t>inom</w:t>
      </w:r>
      <w:r w:rsidR="00446360">
        <w:rPr>
          <w:rFonts w:ascii="Garamond" w:hAnsi="Garamond" w:cs="Gill Sans MT"/>
          <w:sz w:val="24"/>
          <w:szCs w:val="24"/>
        </w:rPr>
        <w:t xml:space="preserve"> social barn- och ungdomsvård, ekonomiskt bistånd </w:t>
      </w:r>
      <w:r w:rsidR="00E22A21">
        <w:rPr>
          <w:rFonts w:ascii="Garamond" w:hAnsi="Garamond" w:cs="Gill Sans MT"/>
          <w:sz w:val="24"/>
          <w:szCs w:val="24"/>
        </w:rPr>
        <w:t xml:space="preserve">och </w:t>
      </w:r>
      <w:r w:rsidR="00446360">
        <w:rPr>
          <w:rFonts w:ascii="Garamond" w:hAnsi="Garamond" w:cs="Gill Sans MT"/>
          <w:sz w:val="24"/>
          <w:szCs w:val="24"/>
        </w:rPr>
        <w:t>missbruks- och beroendevård. Inom barn- och ungdomsvården ingår två målgrupper – dels vårdnadshavare till barn och unga 0-18 år och dels ungdomar 13</w:t>
      </w:r>
      <w:r w:rsidR="00790C8A">
        <w:rPr>
          <w:rFonts w:ascii="Garamond" w:hAnsi="Garamond" w:cs="Gill Sans MT"/>
          <w:sz w:val="24"/>
          <w:szCs w:val="24"/>
        </w:rPr>
        <w:t>-20 år</w:t>
      </w:r>
      <w:r w:rsidR="00446360">
        <w:rPr>
          <w:rFonts w:ascii="Garamond" w:hAnsi="Garamond" w:cs="Gill Sans MT"/>
          <w:sz w:val="24"/>
          <w:szCs w:val="24"/>
        </w:rPr>
        <w:t xml:space="preserve">. </w:t>
      </w:r>
    </w:p>
    <w:p w14:paraId="13AEEC4C" w14:textId="77777777" w:rsidR="000A0A4C" w:rsidRDefault="000A0A4C" w:rsidP="000A0A4C">
      <w:pPr>
        <w:pStyle w:val="Citat"/>
      </w:pPr>
      <w:r w:rsidRPr="0057405E">
        <w:t xml:space="preserve">Enkäten ska alltså </w:t>
      </w:r>
      <w:r w:rsidRPr="000A0A4C">
        <w:rPr>
          <w:u w:val="single"/>
        </w:rPr>
        <w:t>inte</w:t>
      </w:r>
      <w:r w:rsidRPr="0057405E">
        <w:t xml:space="preserve"> delas ut till alla aktue</w:t>
      </w:r>
      <w:r>
        <w:t>lla brukare under undersöknings</w:t>
      </w:r>
      <w:r w:rsidRPr="0057405E">
        <w:t xml:space="preserve">perioden, utan endast till de brukare som har </w:t>
      </w:r>
      <w:r>
        <w:t xml:space="preserve">                                           </w:t>
      </w:r>
      <w:r w:rsidRPr="0057405E">
        <w:t>et</w:t>
      </w:r>
      <w:r>
        <w:t>t besök hos eller möte med en socialsekreterare!</w:t>
      </w:r>
    </w:p>
    <w:p w14:paraId="38ABCB85" w14:textId="77777777" w:rsidR="00E44230" w:rsidRDefault="00E44230" w:rsidP="000A0A4C">
      <w:pPr>
        <w:autoSpaceDE w:val="0"/>
        <w:autoSpaceDN w:val="0"/>
        <w:adjustRightInd w:val="0"/>
        <w:rPr>
          <w:rFonts w:ascii="Garamond" w:hAnsi="Garamond" w:cs="Gill Sans MT"/>
          <w:sz w:val="24"/>
          <w:szCs w:val="24"/>
        </w:rPr>
      </w:pPr>
    </w:p>
    <w:p w14:paraId="31AB71BA" w14:textId="77777777" w:rsidR="000A0A4C" w:rsidRDefault="00446360" w:rsidP="000A0A4C">
      <w:pPr>
        <w:autoSpaceDE w:val="0"/>
        <w:autoSpaceDN w:val="0"/>
        <w:adjustRightInd w:val="0"/>
        <w:rPr>
          <w:rFonts w:ascii="Garamond" w:hAnsi="Garamond" w:cs="Gill Sans MT"/>
          <w:sz w:val="24"/>
          <w:szCs w:val="24"/>
        </w:rPr>
      </w:pPr>
      <w:r>
        <w:rPr>
          <w:rFonts w:ascii="Garamond" w:hAnsi="Garamond" w:cs="Gill Sans MT"/>
          <w:sz w:val="24"/>
          <w:szCs w:val="24"/>
        </w:rPr>
        <w:t xml:space="preserve">Att alla brukare ska erbjudas deltagande i undersökningen innebär att båda vårdnadshavarna ska erbjudas en egen enkät om de haft ett besök hos eller möte med myndighetsutövningen. </w:t>
      </w:r>
      <w:r w:rsidR="002723EA" w:rsidRPr="002C19A4">
        <w:rPr>
          <w:rFonts w:ascii="Garamond" w:hAnsi="Garamond" w:cs="Gill Sans MT"/>
          <w:sz w:val="24"/>
          <w:szCs w:val="24"/>
        </w:rPr>
        <w:t>Med vårdnadshavare avses den/de personer/er som har vårdnaden för barnet</w:t>
      </w:r>
      <w:r w:rsidR="00A603B0">
        <w:rPr>
          <w:rFonts w:ascii="Garamond" w:hAnsi="Garamond" w:cs="Gill Sans MT"/>
          <w:sz w:val="24"/>
          <w:szCs w:val="24"/>
        </w:rPr>
        <w:t xml:space="preserve"> eller </w:t>
      </w:r>
      <w:r w:rsidR="002723EA" w:rsidRPr="002C19A4">
        <w:rPr>
          <w:rFonts w:ascii="Garamond" w:hAnsi="Garamond" w:cs="Gill Sans MT"/>
          <w:sz w:val="24"/>
          <w:szCs w:val="24"/>
        </w:rPr>
        <w:t xml:space="preserve">ungdomen. Det kan vara familjehemsföräldrar som tagit över vårdnaden. En biologisk förälder som är delaktig i barnets liv och har kontakt med socialtjänsten ska erbjudas enkäten (även om dessa kanske juridiskt inte är vårdnadshavare). Gode män, överförmyndare eller särskilt förordnad vårdnadshavare ska inte delta i undersökningen. </w:t>
      </w:r>
      <w:r w:rsidR="00D9343C">
        <w:rPr>
          <w:rFonts w:ascii="Garamond" w:hAnsi="Garamond" w:cs="Gill Sans MT"/>
          <w:sz w:val="24"/>
          <w:szCs w:val="24"/>
        </w:rPr>
        <w:t xml:space="preserve">Vårdnadshavare besvarar enkäten utifrån att de är brukare själva (och inte utifrån barnets situation) och därmed ska jourhemsföräldrar principiellt </w:t>
      </w:r>
      <w:r w:rsidR="00D9343C" w:rsidRPr="00D9343C">
        <w:rPr>
          <w:rFonts w:ascii="Garamond" w:hAnsi="Garamond" w:cs="Gill Sans MT"/>
          <w:sz w:val="24"/>
          <w:szCs w:val="24"/>
        </w:rPr>
        <w:t>inte besvara enkäten, eftersom de inte brukar vara vårdnadshavare.</w:t>
      </w:r>
    </w:p>
    <w:p w14:paraId="1936C031" w14:textId="77777777" w:rsidR="000A0A4C" w:rsidRDefault="000A0A4C" w:rsidP="000A0A4C">
      <w:pPr>
        <w:autoSpaceDE w:val="0"/>
        <w:autoSpaceDN w:val="0"/>
        <w:adjustRightInd w:val="0"/>
        <w:rPr>
          <w:rFonts w:ascii="Garamond" w:hAnsi="Garamond" w:cs="Gill Sans MT"/>
          <w:sz w:val="24"/>
          <w:szCs w:val="24"/>
        </w:rPr>
      </w:pPr>
    </w:p>
    <w:p w14:paraId="39A00F6B" w14:textId="77777777" w:rsidR="002A2B25" w:rsidRDefault="002A2B25" w:rsidP="00526EE0">
      <w:pPr>
        <w:autoSpaceDE w:val="0"/>
        <w:autoSpaceDN w:val="0"/>
        <w:adjustRightInd w:val="0"/>
        <w:rPr>
          <w:rFonts w:ascii="Garamond" w:hAnsi="Garamond" w:cs="Gill Sans MT"/>
          <w:sz w:val="24"/>
          <w:szCs w:val="24"/>
        </w:rPr>
      </w:pPr>
    </w:p>
    <w:p w14:paraId="6477E68C" w14:textId="5A7E4814" w:rsidR="00526EE0" w:rsidRDefault="000A0A4C" w:rsidP="00526EE0">
      <w:pPr>
        <w:autoSpaceDE w:val="0"/>
        <w:autoSpaceDN w:val="0"/>
        <w:adjustRightInd w:val="0"/>
        <w:rPr>
          <w:rFonts w:ascii="Garamond" w:hAnsi="Garamond" w:cs="Gill Sans MT"/>
          <w:sz w:val="24"/>
          <w:szCs w:val="24"/>
        </w:rPr>
      </w:pPr>
      <w:r w:rsidRPr="00E22A21">
        <w:rPr>
          <w:rFonts w:ascii="Garamond" w:hAnsi="Garamond" w:cs="Gill Sans MT"/>
          <w:sz w:val="24"/>
          <w:szCs w:val="24"/>
        </w:rPr>
        <w:lastRenderedPageBreak/>
        <w:t xml:space="preserve">Om brukaren är aktuell inom flera verksamhetsområden och har olika socialsekreterare, ska enkäten delas ut vid ett tillfälle inom varje område. Om brukaren till exempel har möte med både ekonomiskt bistånd och missbruks- och beroendevården, ska </w:t>
      </w:r>
      <w:r w:rsidR="004F794D">
        <w:rPr>
          <w:rFonts w:ascii="Garamond" w:hAnsi="Garamond" w:cs="Gill Sans MT"/>
          <w:sz w:val="24"/>
          <w:szCs w:val="24"/>
        </w:rPr>
        <w:t xml:space="preserve">hen </w:t>
      </w:r>
      <w:r w:rsidRPr="00E22A21">
        <w:rPr>
          <w:rFonts w:ascii="Garamond" w:hAnsi="Garamond" w:cs="Gill Sans MT"/>
          <w:sz w:val="24"/>
          <w:szCs w:val="24"/>
        </w:rPr>
        <w:t>erbjudas att svara på två enkäter – en för respektive verksamhetsområde.</w:t>
      </w:r>
      <w:r w:rsidR="00526EE0" w:rsidRPr="00E22A21">
        <w:rPr>
          <w:rFonts w:ascii="Garamond" w:hAnsi="Garamond" w:cs="Gill Sans MT"/>
          <w:sz w:val="24"/>
          <w:szCs w:val="24"/>
        </w:rPr>
        <w:t xml:space="preserve"> Om en och samma socialsekreterare har flera möten med samma brukare under undersökningsperioden ska en enkät endast delas ut vid första tillfället.</w:t>
      </w:r>
      <w:r w:rsidR="00526EE0">
        <w:rPr>
          <w:rFonts w:ascii="Garamond" w:hAnsi="Garamond" w:cs="Gill Sans MT"/>
          <w:sz w:val="24"/>
          <w:szCs w:val="24"/>
        </w:rPr>
        <w:t xml:space="preserve"> </w:t>
      </w:r>
      <w:r w:rsidR="00C85D9B">
        <w:rPr>
          <w:rFonts w:ascii="Garamond" w:hAnsi="Garamond" w:cs="Gill Sans MT"/>
          <w:sz w:val="24"/>
          <w:szCs w:val="24"/>
        </w:rPr>
        <w:t xml:space="preserve">En brukare ska således inte besvara enkäten två gånger från samma enhet, även om brukaren möter olika socialsekreterare. </w:t>
      </w:r>
    </w:p>
    <w:p w14:paraId="66D48563" w14:textId="77777777" w:rsidR="000A0A4C" w:rsidRDefault="000A0A4C" w:rsidP="000A0A4C">
      <w:pPr>
        <w:autoSpaceDE w:val="0"/>
        <w:autoSpaceDN w:val="0"/>
        <w:adjustRightInd w:val="0"/>
        <w:rPr>
          <w:rFonts w:ascii="Garamond" w:hAnsi="Garamond" w:cs="Gill Sans MT"/>
          <w:sz w:val="24"/>
          <w:szCs w:val="24"/>
        </w:rPr>
      </w:pPr>
    </w:p>
    <w:p w14:paraId="020E22D3" w14:textId="77777777" w:rsidR="000E0278" w:rsidRDefault="00526EE0" w:rsidP="00526EE0">
      <w:pPr>
        <w:pStyle w:val="Rubrik4"/>
      </w:pPr>
      <w:r>
        <w:t>Definition av möte och besök</w:t>
      </w:r>
    </w:p>
    <w:p w14:paraId="735AB5CB" w14:textId="77777777" w:rsidR="0057405E" w:rsidRPr="00446360" w:rsidRDefault="0057405E" w:rsidP="0057405E">
      <w:pPr>
        <w:autoSpaceDE w:val="0"/>
        <w:autoSpaceDN w:val="0"/>
        <w:adjustRightInd w:val="0"/>
        <w:rPr>
          <w:rFonts w:ascii="Garamond" w:hAnsi="Garamond" w:cs="Gill Sans MT"/>
          <w:sz w:val="24"/>
          <w:szCs w:val="24"/>
        </w:rPr>
      </w:pPr>
      <w:r w:rsidRPr="0057405E">
        <w:rPr>
          <w:rFonts w:ascii="Garamond" w:hAnsi="Garamond" w:cs="Gill Sans MT"/>
          <w:sz w:val="24"/>
          <w:szCs w:val="24"/>
        </w:rPr>
        <w:t>Med besök</w:t>
      </w:r>
      <w:r w:rsidR="00526EE0">
        <w:rPr>
          <w:rFonts w:ascii="Garamond" w:hAnsi="Garamond" w:cs="Gill Sans MT"/>
          <w:sz w:val="24"/>
          <w:szCs w:val="24"/>
        </w:rPr>
        <w:t xml:space="preserve"> hos eller möte med myndighetsutövningen </w:t>
      </w:r>
      <w:r w:rsidRPr="0057405E">
        <w:rPr>
          <w:rFonts w:ascii="Garamond" w:hAnsi="Garamond" w:cs="Gill Sans MT"/>
          <w:sz w:val="24"/>
          <w:szCs w:val="24"/>
        </w:rPr>
        <w:t xml:space="preserve">avses såväl fysiska möten som digitala möten via webb eller </w:t>
      </w:r>
      <w:r w:rsidR="004F794D">
        <w:rPr>
          <w:rFonts w:ascii="Garamond" w:hAnsi="Garamond" w:cs="Gill Sans MT"/>
          <w:sz w:val="24"/>
          <w:szCs w:val="24"/>
        </w:rPr>
        <w:t xml:space="preserve">via </w:t>
      </w:r>
      <w:r w:rsidRPr="0057405E">
        <w:rPr>
          <w:rFonts w:ascii="Garamond" w:hAnsi="Garamond" w:cs="Gill Sans MT"/>
          <w:sz w:val="24"/>
          <w:szCs w:val="24"/>
        </w:rPr>
        <w:t xml:space="preserve">telefon. Möten kan även ske utanför socialkontoret, vid till exempel hembesök eller besök på ett boende. </w:t>
      </w:r>
      <w:r w:rsidR="00C100FC">
        <w:rPr>
          <w:rFonts w:ascii="Garamond" w:hAnsi="Garamond" w:cs="Gill Sans MT"/>
          <w:sz w:val="24"/>
          <w:szCs w:val="24"/>
        </w:rPr>
        <w:t xml:space="preserve">Alla brukare ska erbjudas deltagande i undersökningen och om exempelvis två vårdnadshavare deltar vid ett möte ska båda erbjudas </w:t>
      </w:r>
      <w:r w:rsidR="00913E74">
        <w:rPr>
          <w:rFonts w:ascii="Garamond" w:hAnsi="Garamond" w:cs="Gill Sans MT"/>
          <w:sz w:val="24"/>
          <w:szCs w:val="24"/>
        </w:rPr>
        <w:t xml:space="preserve">varsin </w:t>
      </w:r>
      <w:r w:rsidR="00C100FC">
        <w:rPr>
          <w:rFonts w:ascii="Garamond" w:hAnsi="Garamond" w:cs="Gill Sans MT"/>
          <w:sz w:val="24"/>
          <w:szCs w:val="24"/>
        </w:rPr>
        <w:t>enkät</w:t>
      </w:r>
      <w:r w:rsidR="0061517C">
        <w:rPr>
          <w:rFonts w:ascii="Garamond" w:hAnsi="Garamond" w:cs="Gill Sans MT"/>
          <w:sz w:val="24"/>
          <w:szCs w:val="24"/>
        </w:rPr>
        <w:t xml:space="preserve">. </w:t>
      </w:r>
      <w:r w:rsidR="00C100FC">
        <w:rPr>
          <w:rFonts w:ascii="Garamond" w:hAnsi="Garamond" w:cs="Gill Sans MT"/>
          <w:sz w:val="24"/>
          <w:szCs w:val="24"/>
        </w:rPr>
        <w:t xml:space="preserve"> </w:t>
      </w:r>
    </w:p>
    <w:p w14:paraId="79FD0EFA" w14:textId="77777777" w:rsidR="009717B6" w:rsidRDefault="009717B6" w:rsidP="0057405E">
      <w:pPr>
        <w:autoSpaceDE w:val="0"/>
        <w:autoSpaceDN w:val="0"/>
        <w:adjustRightInd w:val="0"/>
        <w:rPr>
          <w:rFonts w:ascii="Garamond" w:hAnsi="Garamond" w:cs="Gill Sans MT"/>
          <w:sz w:val="24"/>
          <w:szCs w:val="24"/>
        </w:rPr>
      </w:pPr>
    </w:p>
    <w:p w14:paraId="7C3482AE" w14:textId="77777777" w:rsidR="004C6F8B" w:rsidRDefault="004C6F8B" w:rsidP="0057405E">
      <w:pPr>
        <w:autoSpaceDE w:val="0"/>
        <w:autoSpaceDN w:val="0"/>
        <w:adjustRightInd w:val="0"/>
        <w:rPr>
          <w:rFonts w:ascii="Garamond" w:hAnsi="Garamond" w:cs="Gill Sans MT"/>
          <w:sz w:val="24"/>
          <w:szCs w:val="24"/>
        </w:rPr>
      </w:pPr>
      <w:r w:rsidRPr="004C6F8B">
        <w:rPr>
          <w:rFonts w:ascii="Garamond" w:hAnsi="Garamond" w:cs="Gill Sans MT"/>
          <w:sz w:val="24"/>
          <w:szCs w:val="24"/>
        </w:rPr>
        <w:t xml:space="preserve">För att brukaren ska kunna svara på frågorna i enkäten bör det vara ett inplanerat möte med ett syfte och inte ett spontant samtal. </w:t>
      </w:r>
    </w:p>
    <w:p w14:paraId="058642C7" w14:textId="77777777" w:rsidR="004C6F8B" w:rsidRDefault="004C6F8B" w:rsidP="0057405E">
      <w:pPr>
        <w:autoSpaceDE w:val="0"/>
        <w:autoSpaceDN w:val="0"/>
        <w:adjustRightInd w:val="0"/>
        <w:rPr>
          <w:rFonts w:ascii="Garamond" w:hAnsi="Garamond" w:cs="Gill Sans MT"/>
          <w:sz w:val="24"/>
          <w:szCs w:val="24"/>
        </w:rPr>
      </w:pPr>
    </w:p>
    <w:p w14:paraId="0ABC7F9F" w14:textId="7950EDD8" w:rsidR="0021227A" w:rsidRDefault="006F4DFC" w:rsidP="00516532">
      <w:pPr>
        <w:pStyle w:val="Rubrik4"/>
      </w:pPr>
      <w:r>
        <w:t>Information till brukaren</w:t>
      </w:r>
      <w:r w:rsidR="00156324">
        <w:t xml:space="preserve"> om undersökningen</w:t>
      </w:r>
      <w:r>
        <w:t xml:space="preserve"> </w:t>
      </w:r>
    </w:p>
    <w:p w14:paraId="7C78BA7E" w14:textId="3748EC86" w:rsidR="00EB4A90" w:rsidRDefault="0022756F" w:rsidP="0022756F">
      <w:pPr>
        <w:autoSpaceDE w:val="0"/>
        <w:autoSpaceDN w:val="0"/>
        <w:adjustRightInd w:val="0"/>
        <w:rPr>
          <w:rFonts w:ascii="Garamond" w:hAnsi="Garamond" w:cs="Gill Sans MT"/>
          <w:sz w:val="24"/>
          <w:szCs w:val="24"/>
        </w:rPr>
      </w:pPr>
      <w:r>
        <w:rPr>
          <w:rFonts w:ascii="Garamond" w:hAnsi="Garamond" w:cs="Gill Sans MT"/>
          <w:sz w:val="24"/>
          <w:szCs w:val="24"/>
        </w:rPr>
        <w:t xml:space="preserve">Alla brukare som har </w:t>
      </w:r>
      <w:r w:rsidR="004E3BD0">
        <w:rPr>
          <w:rFonts w:ascii="Garamond" w:hAnsi="Garamond" w:cs="Gill Sans MT"/>
          <w:sz w:val="24"/>
          <w:szCs w:val="24"/>
        </w:rPr>
        <w:t xml:space="preserve">ett besök eller möte med en socialsekreterare under undersökningsperioden ska erbjudas att svara på </w:t>
      </w:r>
      <w:r w:rsidR="007900D0">
        <w:rPr>
          <w:rFonts w:ascii="Garamond" w:hAnsi="Garamond" w:cs="Gill Sans MT"/>
          <w:sz w:val="24"/>
          <w:szCs w:val="24"/>
        </w:rPr>
        <w:t xml:space="preserve">en </w:t>
      </w:r>
      <w:r w:rsidR="004E3BD0">
        <w:rPr>
          <w:rFonts w:ascii="Garamond" w:hAnsi="Garamond" w:cs="Gill Sans MT"/>
          <w:sz w:val="24"/>
          <w:szCs w:val="24"/>
        </w:rPr>
        <w:t xml:space="preserve">enkät. </w:t>
      </w:r>
      <w:r>
        <w:rPr>
          <w:rFonts w:ascii="Garamond" w:hAnsi="Garamond" w:cs="Gill Sans MT"/>
          <w:sz w:val="24"/>
          <w:szCs w:val="24"/>
        </w:rPr>
        <w:t>D</w:t>
      </w:r>
      <w:r w:rsidRPr="00E635F9">
        <w:rPr>
          <w:rFonts w:ascii="Garamond" w:hAnsi="Garamond" w:cs="Gill Sans MT"/>
          <w:sz w:val="24"/>
          <w:szCs w:val="24"/>
        </w:rPr>
        <w:t xml:space="preserve">et </w:t>
      </w:r>
      <w:r w:rsidR="00103D3F">
        <w:rPr>
          <w:rFonts w:ascii="Garamond" w:hAnsi="Garamond" w:cs="Gill Sans MT"/>
          <w:sz w:val="24"/>
          <w:szCs w:val="24"/>
        </w:rPr>
        <w:t xml:space="preserve">är </w:t>
      </w:r>
      <w:r w:rsidRPr="00E635F9">
        <w:rPr>
          <w:rFonts w:ascii="Garamond" w:hAnsi="Garamond" w:cs="Gill Sans MT"/>
          <w:sz w:val="24"/>
          <w:szCs w:val="24"/>
        </w:rPr>
        <w:t>viktigt att socialsekreteraren</w:t>
      </w:r>
      <w:r w:rsidR="004E3BD0">
        <w:rPr>
          <w:rFonts w:ascii="Garamond" w:hAnsi="Garamond" w:cs="Gill Sans MT"/>
          <w:sz w:val="24"/>
          <w:szCs w:val="24"/>
        </w:rPr>
        <w:t xml:space="preserve"> informerar om </w:t>
      </w:r>
      <w:r w:rsidR="006F4DFC">
        <w:rPr>
          <w:rFonts w:ascii="Garamond" w:hAnsi="Garamond" w:cs="Gill Sans MT"/>
          <w:sz w:val="24"/>
          <w:szCs w:val="24"/>
        </w:rPr>
        <w:t xml:space="preserve">undersökningen </w:t>
      </w:r>
      <w:r w:rsidR="004E3BD0">
        <w:rPr>
          <w:rFonts w:ascii="Garamond" w:hAnsi="Garamond" w:cs="Gill Sans MT"/>
          <w:sz w:val="24"/>
          <w:szCs w:val="24"/>
        </w:rPr>
        <w:t>och varför den görs</w:t>
      </w:r>
      <w:r w:rsidRPr="00E635F9">
        <w:rPr>
          <w:rFonts w:ascii="Garamond" w:hAnsi="Garamond" w:cs="Gill Sans MT"/>
          <w:sz w:val="24"/>
          <w:szCs w:val="24"/>
        </w:rPr>
        <w:t xml:space="preserve"> </w:t>
      </w:r>
      <w:r w:rsidR="005A3747">
        <w:rPr>
          <w:rFonts w:ascii="Garamond" w:hAnsi="Garamond" w:cs="Gill Sans MT"/>
          <w:sz w:val="24"/>
          <w:szCs w:val="24"/>
        </w:rPr>
        <w:t>för att motivera brukaren att besvara enkäten. S</w:t>
      </w:r>
      <w:r w:rsidRPr="00E635F9">
        <w:rPr>
          <w:rFonts w:ascii="Garamond" w:hAnsi="Garamond" w:cs="Gill Sans MT"/>
          <w:sz w:val="24"/>
          <w:szCs w:val="24"/>
        </w:rPr>
        <w:t>varen vi får är ett viktigt underlag för oss att kunna bli bättre</w:t>
      </w:r>
      <w:r w:rsidR="004E3BD0">
        <w:rPr>
          <w:rFonts w:ascii="Garamond" w:hAnsi="Garamond" w:cs="Gill Sans MT"/>
          <w:sz w:val="24"/>
          <w:szCs w:val="24"/>
        </w:rPr>
        <w:t xml:space="preserve">. </w:t>
      </w:r>
      <w:r w:rsidRPr="00E635F9">
        <w:rPr>
          <w:rFonts w:ascii="Garamond" w:hAnsi="Garamond" w:cs="Gill Sans MT"/>
          <w:sz w:val="24"/>
          <w:szCs w:val="24"/>
        </w:rPr>
        <w:t xml:space="preserve">Det är också viktigt att socialsekreteraren informerar brukaren </w:t>
      </w:r>
      <w:r w:rsidR="00103D3F">
        <w:rPr>
          <w:rFonts w:ascii="Garamond" w:hAnsi="Garamond" w:cs="Gill Sans MT"/>
          <w:sz w:val="24"/>
          <w:szCs w:val="24"/>
        </w:rPr>
        <w:t xml:space="preserve">om </w:t>
      </w:r>
      <w:r w:rsidRPr="00E635F9">
        <w:rPr>
          <w:rFonts w:ascii="Garamond" w:hAnsi="Garamond" w:cs="Gill Sans MT"/>
          <w:sz w:val="24"/>
          <w:szCs w:val="24"/>
        </w:rPr>
        <w:t>att hen är anonym</w:t>
      </w:r>
      <w:r>
        <w:rPr>
          <w:rFonts w:ascii="Garamond" w:hAnsi="Garamond" w:cs="Gill Sans MT"/>
          <w:sz w:val="24"/>
          <w:szCs w:val="24"/>
        </w:rPr>
        <w:t>,</w:t>
      </w:r>
      <w:r w:rsidRPr="00E635F9">
        <w:rPr>
          <w:rFonts w:ascii="Garamond" w:hAnsi="Garamond" w:cs="Gill Sans MT"/>
          <w:sz w:val="24"/>
          <w:szCs w:val="24"/>
        </w:rPr>
        <w:t xml:space="preserve"> att det är frivilligt att delta</w:t>
      </w:r>
      <w:r>
        <w:rPr>
          <w:rFonts w:ascii="Garamond" w:hAnsi="Garamond" w:cs="Gill Sans MT"/>
          <w:sz w:val="24"/>
          <w:szCs w:val="24"/>
        </w:rPr>
        <w:t xml:space="preserve"> och att svaren enbart redovisas på gruppnivå</w:t>
      </w:r>
      <w:r w:rsidRPr="00E635F9">
        <w:rPr>
          <w:rFonts w:ascii="Garamond" w:hAnsi="Garamond" w:cs="Gill Sans MT"/>
          <w:sz w:val="24"/>
          <w:szCs w:val="24"/>
        </w:rPr>
        <w:t>.</w:t>
      </w:r>
      <w:r>
        <w:rPr>
          <w:rFonts w:ascii="Garamond" w:hAnsi="Garamond" w:cs="Gill Sans MT"/>
          <w:sz w:val="24"/>
          <w:szCs w:val="24"/>
        </w:rPr>
        <w:t xml:space="preserve"> Det</w:t>
      </w:r>
      <w:r w:rsidRPr="00E635F9">
        <w:rPr>
          <w:rFonts w:ascii="Garamond" w:hAnsi="Garamond" w:cs="Gill Sans MT"/>
          <w:sz w:val="24"/>
          <w:szCs w:val="24"/>
        </w:rPr>
        <w:t xml:space="preserve"> är viktigt att </w:t>
      </w:r>
      <w:r>
        <w:rPr>
          <w:rFonts w:ascii="Garamond" w:hAnsi="Garamond" w:cs="Gill Sans MT"/>
          <w:sz w:val="24"/>
          <w:szCs w:val="24"/>
        </w:rPr>
        <w:t xml:space="preserve">brukare verkligen </w:t>
      </w:r>
      <w:r w:rsidRPr="00E635F9">
        <w:rPr>
          <w:rFonts w:ascii="Garamond" w:hAnsi="Garamond" w:cs="Gill Sans MT"/>
          <w:sz w:val="24"/>
          <w:szCs w:val="24"/>
        </w:rPr>
        <w:t>kan känna att deras svar är anonyma</w:t>
      </w:r>
      <w:r>
        <w:rPr>
          <w:rFonts w:ascii="Garamond" w:hAnsi="Garamond" w:cs="Gill Sans MT"/>
          <w:sz w:val="24"/>
          <w:szCs w:val="24"/>
        </w:rPr>
        <w:t>, a</w:t>
      </w:r>
      <w:r w:rsidRPr="00E635F9">
        <w:rPr>
          <w:rFonts w:ascii="Garamond" w:hAnsi="Garamond" w:cs="Gill Sans MT"/>
          <w:sz w:val="24"/>
          <w:szCs w:val="24"/>
        </w:rPr>
        <w:t>nnars</w:t>
      </w:r>
      <w:r w:rsidRPr="000B5B98">
        <w:rPr>
          <w:rFonts w:ascii="Garamond" w:hAnsi="Garamond" w:cs="Gill Sans MT"/>
          <w:sz w:val="24"/>
          <w:szCs w:val="24"/>
        </w:rPr>
        <w:t xml:space="preserve"> finns risk att svare</w:t>
      </w:r>
      <w:r w:rsidR="00103D3F">
        <w:rPr>
          <w:rFonts w:ascii="Garamond" w:hAnsi="Garamond" w:cs="Gill Sans MT"/>
          <w:sz w:val="24"/>
          <w:szCs w:val="24"/>
        </w:rPr>
        <w:t>n</w:t>
      </w:r>
      <w:r w:rsidRPr="000B5B98">
        <w:rPr>
          <w:rFonts w:ascii="Garamond" w:hAnsi="Garamond" w:cs="Gill Sans MT"/>
          <w:sz w:val="24"/>
          <w:szCs w:val="24"/>
        </w:rPr>
        <w:t xml:space="preserve"> inte avspeglar </w:t>
      </w:r>
      <w:r>
        <w:rPr>
          <w:rFonts w:ascii="Garamond" w:hAnsi="Garamond" w:cs="Gill Sans MT"/>
          <w:sz w:val="24"/>
          <w:szCs w:val="24"/>
        </w:rPr>
        <w:t xml:space="preserve">deras </w:t>
      </w:r>
      <w:r w:rsidRPr="000B5B98">
        <w:rPr>
          <w:rFonts w:ascii="Garamond" w:hAnsi="Garamond" w:cs="Gill Sans MT"/>
          <w:sz w:val="24"/>
          <w:szCs w:val="24"/>
        </w:rPr>
        <w:t>verkliga uppfattning.</w:t>
      </w:r>
      <w:r w:rsidRPr="00034718">
        <w:rPr>
          <w:rFonts w:ascii="Garamond" w:hAnsi="Garamond" w:cs="Gill Sans MT"/>
          <w:sz w:val="24"/>
          <w:szCs w:val="24"/>
        </w:rPr>
        <w:t xml:space="preserve"> </w:t>
      </w:r>
    </w:p>
    <w:p w14:paraId="5474021E" w14:textId="304E68BE" w:rsidR="00EB4A90" w:rsidRDefault="00EB4A90" w:rsidP="00156324">
      <w:pPr>
        <w:pStyle w:val="Citat"/>
      </w:pPr>
      <w:r w:rsidRPr="00146AF9">
        <w:t>Tänk på att det kan behövas en längre mötestid med brukaren för att hinna inform</w:t>
      </w:r>
      <w:r>
        <w:t>era om undersökningen och eventuellt ge brukaren</w:t>
      </w:r>
      <w:r w:rsidR="005A3747">
        <w:t xml:space="preserve"> </w:t>
      </w:r>
      <w:r>
        <w:t>tid att</w:t>
      </w:r>
      <w:r w:rsidR="005A3747">
        <w:t xml:space="preserve">                  </w:t>
      </w:r>
      <w:r>
        <w:t xml:space="preserve"> besvara enkäten i samband med mötet!</w:t>
      </w:r>
    </w:p>
    <w:p w14:paraId="4B151CA9" w14:textId="77777777" w:rsidR="00156324" w:rsidRPr="00156324" w:rsidRDefault="00156324" w:rsidP="00156324"/>
    <w:p w14:paraId="56435FB0" w14:textId="77777777" w:rsidR="006F4DFC" w:rsidRDefault="006F4DFC" w:rsidP="006F4DFC">
      <w:pPr>
        <w:pStyle w:val="Rubrik4"/>
      </w:pPr>
      <w:r>
        <w:t xml:space="preserve">Så delas enkäten ut - utskicksportal </w:t>
      </w:r>
    </w:p>
    <w:p w14:paraId="0E534A9A" w14:textId="77777777" w:rsidR="009A25A7" w:rsidRDefault="00103D3F" w:rsidP="009A25A7">
      <w:pPr>
        <w:autoSpaceDE w:val="0"/>
        <w:autoSpaceDN w:val="0"/>
        <w:adjustRightInd w:val="0"/>
        <w:rPr>
          <w:rFonts w:ascii="Garamond" w:hAnsi="Garamond" w:cs="Gill Sans MT"/>
          <w:sz w:val="24"/>
          <w:szCs w:val="24"/>
        </w:rPr>
      </w:pPr>
      <w:r>
        <w:rPr>
          <w:rFonts w:ascii="Garamond" w:hAnsi="Garamond" w:cs="Gill Sans MT"/>
          <w:sz w:val="24"/>
          <w:szCs w:val="24"/>
        </w:rPr>
        <w:t xml:space="preserve">Haninge kommun har tillgång till en egen webbsida med en utskicksportal </w:t>
      </w:r>
      <w:r w:rsidR="0069166E">
        <w:rPr>
          <w:rFonts w:ascii="Garamond" w:hAnsi="Garamond" w:cs="Gill Sans MT"/>
          <w:sz w:val="24"/>
          <w:szCs w:val="24"/>
        </w:rPr>
        <w:t xml:space="preserve">per enkät som är utformad för att bjuda in brukare till brukarundersökningen. I utskickaportalen ska socialsekreteraren även ange om en brukare inte vill eller inte bör delta i undersökningen. </w:t>
      </w:r>
      <w:r w:rsidR="00EE37EB">
        <w:rPr>
          <w:rFonts w:ascii="Garamond" w:hAnsi="Garamond" w:cs="Gill Sans MT"/>
          <w:sz w:val="24"/>
          <w:szCs w:val="24"/>
        </w:rPr>
        <w:t xml:space="preserve">I utskicksportalen finns det ett flertal sätt att bjuda in brukare att delta i en enkät. Det är viktigt att brukaren får avgöra hur hen vill bli inbjuden till enkäten. </w:t>
      </w:r>
      <w:r w:rsidR="009A25A7">
        <w:rPr>
          <w:rFonts w:ascii="Garamond" w:hAnsi="Garamond" w:cs="Gill Sans MT"/>
          <w:sz w:val="24"/>
          <w:szCs w:val="24"/>
        </w:rPr>
        <w:t xml:space="preserve">Enkäten kan erbjudas brukaren på </w:t>
      </w:r>
      <w:r w:rsidR="009A25A7" w:rsidRPr="00B10CA9">
        <w:rPr>
          <w:rFonts w:ascii="Garamond" w:hAnsi="Garamond" w:cs="Gill Sans MT"/>
          <w:sz w:val="24"/>
          <w:szCs w:val="24"/>
        </w:rPr>
        <w:t>tre</w:t>
      </w:r>
      <w:r w:rsidR="009A25A7">
        <w:rPr>
          <w:rFonts w:ascii="Garamond" w:hAnsi="Garamond" w:cs="Gill Sans MT"/>
          <w:sz w:val="24"/>
          <w:szCs w:val="24"/>
        </w:rPr>
        <w:t xml:space="preserve"> olika sätt: </w:t>
      </w:r>
    </w:p>
    <w:p w14:paraId="2C61A8E6" w14:textId="77777777" w:rsidR="009A25A7" w:rsidRPr="0022756F" w:rsidRDefault="009A25A7" w:rsidP="009A25A7">
      <w:pPr>
        <w:autoSpaceDE w:val="0"/>
        <w:autoSpaceDN w:val="0"/>
        <w:adjustRightInd w:val="0"/>
        <w:rPr>
          <w:rFonts w:ascii="Garamond" w:hAnsi="Garamond" w:cs="Gill Sans MT"/>
          <w:sz w:val="24"/>
          <w:szCs w:val="24"/>
        </w:rPr>
      </w:pPr>
    </w:p>
    <w:p w14:paraId="399946D0" w14:textId="77777777" w:rsidR="009A25A7" w:rsidRDefault="009A25A7" w:rsidP="009A25A7">
      <w:pPr>
        <w:pStyle w:val="Liststycke"/>
        <w:numPr>
          <w:ilvl w:val="0"/>
          <w:numId w:val="10"/>
        </w:numPr>
        <w:autoSpaceDE w:val="0"/>
        <w:autoSpaceDN w:val="0"/>
        <w:adjustRightInd w:val="0"/>
        <w:rPr>
          <w:rFonts w:ascii="Garamond" w:hAnsi="Garamond" w:cs="Gill Sans MT"/>
          <w:sz w:val="24"/>
          <w:szCs w:val="24"/>
        </w:rPr>
      </w:pPr>
      <w:r>
        <w:rPr>
          <w:rFonts w:ascii="Garamond" w:hAnsi="Garamond" w:cs="Gill Sans MT"/>
          <w:sz w:val="24"/>
          <w:szCs w:val="24"/>
        </w:rPr>
        <w:t>E-post</w:t>
      </w:r>
    </w:p>
    <w:p w14:paraId="483E6970" w14:textId="77777777" w:rsidR="009A25A7" w:rsidRDefault="009A25A7" w:rsidP="009A25A7">
      <w:pPr>
        <w:pStyle w:val="Liststycke"/>
        <w:numPr>
          <w:ilvl w:val="0"/>
          <w:numId w:val="10"/>
        </w:numPr>
        <w:autoSpaceDE w:val="0"/>
        <w:autoSpaceDN w:val="0"/>
        <w:adjustRightInd w:val="0"/>
        <w:rPr>
          <w:rFonts w:ascii="Garamond" w:hAnsi="Garamond" w:cs="Gill Sans MT"/>
          <w:sz w:val="24"/>
          <w:szCs w:val="24"/>
        </w:rPr>
      </w:pPr>
      <w:r>
        <w:rPr>
          <w:rFonts w:ascii="Garamond" w:hAnsi="Garamond" w:cs="Gill Sans MT"/>
          <w:sz w:val="24"/>
          <w:szCs w:val="24"/>
        </w:rPr>
        <w:t>SMS</w:t>
      </w:r>
    </w:p>
    <w:p w14:paraId="1D5FB94B" w14:textId="77777777" w:rsidR="009A25A7" w:rsidRPr="00B10CA9" w:rsidRDefault="009A25A7" w:rsidP="009A25A7">
      <w:pPr>
        <w:pStyle w:val="Liststycke"/>
        <w:numPr>
          <w:ilvl w:val="0"/>
          <w:numId w:val="10"/>
        </w:numPr>
        <w:autoSpaceDE w:val="0"/>
        <w:autoSpaceDN w:val="0"/>
        <w:adjustRightInd w:val="0"/>
        <w:rPr>
          <w:rFonts w:ascii="Garamond" w:hAnsi="Garamond" w:cs="Gill Sans MT"/>
          <w:sz w:val="24"/>
          <w:szCs w:val="24"/>
        </w:rPr>
      </w:pPr>
      <w:r>
        <w:rPr>
          <w:rFonts w:ascii="Garamond" w:hAnsi="Garamond" w:cs="Gill Sans MT"/>
          <w:sz w:val="24"/>
          <w:szCs w:val="24"/>
        </w:rPr>
        <w:t>Talong med länk och inloggningskod</w:t>
      </w:r>
    </w:p>
    <w:p w14:paraId="6E015893" w14:textId="77777777" w:rsidR="00B10BB9" w:rsidRDefault="00B10BB9" w:rsidP="0022756F">
      <w:pPr>
        <w:autoSpaceDE w:val="0"/>
        <w:autoSpaceDN w:val="0"/>
        <w:adjustRightInd w:val="0"/>
        <w:rPr>
          <w:rFonts w:ascii="Garamond" w:hAnsi="Garamond" w:cs="Gill Sans MT"/>
          <w:sz w:val="24"/>
          <w:szCs w:val="24"/>
        </w:rPr>
      </w:pPr>
    </w:p>
    <w:p w14:paraId="572AEB39" w14:textId="0FB696D0" w:rsidR="00B10BB9" w:rsidRDefault="00EE37EB" w:rsidP="0022756F">
      <w:pPr>
        <w:autoSpaceDE w:val="0"/>
        <w:autoSpaceDN w:val="0"/>
        <w:adjustRightInd w:val="0"/>
        <w:rPr>
          <w:rFonts w:ascii="Garamond" w:hAnsi="Garamond" w:cs="Gill Sans MT"/>
          <w:sz w:val="24"/>
          <w:szCs w:val="24"/>
        </w:rPr>
      </w:pPr>
      <w:r>
        <w:rPr>
          <w:rFonts w:ascii="Garamond" w:hAnsi="Garamond" w:cs="Gill Sans MT"/>
          <w:sz w:val="24"/>
          <w:szCs w:val="24"/>
        </w:rPr>
        <w:t xml:space="preserve">Om brukaren vill bli inbjuden till enkäten via e-post eller sms kommer hen få ett meddelande/mail med länk till webbenkäten. </w:t>
      </w:r>
      <w:r w:rsidR="009A25A7">
        <w:rPr>
          <w:rFonts w:ascii="Garamond" w:hAnsi="Garamond" w:cs="Gill Sans MT"/>
          <w:sz w:val="24"/>
          <w:szCs w:val="24"/>
        </w:rPr>
        <w:t xml:space="preserve">Som alternativ kan också en talong med länk och inloggningskod lämnas eller skickas med vanlig post. </w:t>
      </w:r>
      <w:r w:rsidR="009A25A7" w:rsidRPr="00EB4A90">
        <w:rPr>
          <w:rFonts w:ascii="Garamond" w:hAnsi="Garamond" w:cs="Gill Sans MT"/>
          <w:sz w:val="24"/>
          <w:szCs w:val="24"/>
          <w:u w:val="single"/>
        </w:rPr>
        <w:t xml:space="preserve">Pappersenkäter </w:t>
      </w:r>
      <w:r w:rsidR="00D87C3E">
        <w:rPr>
          <w:rFonts w:ascii="Garamond" w:hAnsi="Garamond" w:cs="Gill Sans MT"/>
          <w:sz w:val="24"/>
          <w:szCs w:val="24"/>
          <w:u w:val="single"/>
        </w:rPr>
        <w:t>ska inte erbjudas brukaren!</w:t>
      </w:r>
    </w:p>
    <w:p w14:paraId="13556A85" w14:textId="77777777" w:rsidR="00B10BB9" w:rsidRDefault="00B10BB9" w:rsidP="0022756F">
      <w:pPr>
        <w:autoSpaceDE w:val="0"/>
        <w:autoSpaceDN w:val="0"/>
        <w:adjustRightInd w:val="0"/>
        <w:rPr>
          <w:rFonts w:ascii="Garamond" w:hAnsi="Garamond" w:cs="Gill Sans MT"/>
          <w:sz w:val="24"/>
          <w:szCs w:val="24"/>
        </w:rPr>
      </w:pPr>
    </w:p>
    <w:p w14:paraId="0FF58A3C" w14:textId="1796F25A" w:rsidR="0022756F" w:rsidRDefault="009A25A7" w:rsidP="00C100FC">
      <w:pPr>
        <w:autoSpaceDE w:val="0"/>
        <w:autoSpaceDN w:val="0"/>
        <w:adjustRightInd w:val="0"/>
        <w:rPr>
          <w:rFonts w:ascii="Garamond" w:hAnsi="Garamond" w:cs="Gill Sans MT"/>
          <w:sz w:val="24"/>
          <w:szCs w:val="24"/>
        </w:rPr>
      </w:pPr>
      <w:r w:rsidRPr="009A25A7">
        <w:rPr>
          <w:rFonts w:ascii="Garamond" w:hAnsi="Garamond" w:cs="Gill Sans MT"/>
          <w:b/>
          <w:bCs/>
          <w:sz w:val="24"/>
          <w:szCs w:val="24"/>
        </w:rPr>
        <w:t>OBS!</w:t>
      </w:r>
      <w:r>
        <w:rPr>
          <w:rFonts w:ascii="Garamond" w:hAnsi="Garamond" w:cs="Gill Sans MT"/>
          <w:sz w:val="24"/>
          <w:szCs w:val="24"/>
        </w:rPr>
        <w:t xml:space="preserve"> Det är viktigt att endast bjuda in brukaren till enkäten genom </w:t>
      </w:r>
      <w:r w:rsidRPr="009A25A7">
        <w:rPr>
          <w:rFonts w:ascii="Garamond" w:hAnsi="Garamond" w:cs="Gill Sans MT"/>
          <w:sz w:val="24"/>
          <w:szCs w:val="24"/>
          <w:u w:val="single"/>
        </w:rPr>
        <w:t>ett</w:t>
      </w:r>
      <w:r>
        <w:rPr>
          <w:rFonts w:ascii="Garamond" w:hAnsi="Garamond" w:cs="Gill Sans MT"/>
          <w:sz w:val="24"/>
          <w:szCs w:val="24"/>
        </w:rPr>
        <w:t xml:space="preserve"> tillvägagångssätt. Annars riskerar urvalet och svarsfrekvensen att bli felaktig för enheten. </w:t>
      </w:r>
      <w:r w:rsidR="00D87C3E">
        <w:rPr>
          <w:rFonts w:ascii="Garamond" w:hAnsi="Garamond" w:cs="Gill Sans MT"/>
          <w:sz w:val="24"/>
          <w:szCs w:val="24"/>
        </w:rPr>
        <w:t xml:space="preserve">Erbjud </w:t>
      </w:r>
      <w:r w:rsidR="00D87C3E" w:rsidRPr="00D87C3E">
        <w:rPr>
          <w:rFonts w:ascii="Garamond" w:hAnsi="Garamond" w:cs="Gill Sans MT"/>
          <w:sz w:val="24"/>
          <w:szCs w:val="24"/>
          <w:u w:val="single"/>
        </w:rPr>
        <w:t>ej</w:t>
      </w:r>
      <w:r w:rsidR="00D87C3E">
        <w:rPr>
          <w:rFonts w:ascii="Garamond" w:hAnsi="Garamond" w:cs="Gill Sans MT"/>
          <w:sz w:val="24"/>
          <w:szCs w:val="24"/>
        </w:rPr>
        <w:t xml:space="preserve"> pappersenkät!</w:t>
      </w:r>
    </w:p>
    <w:p w14:paraId="0D26184C" w14:textId="77777777" w:rsidR="00D87C3E" w:rsidRDefault="00D87C3E" w:rsidP="00C100FC">
      <w:pPr>
        <w:autoSpaceDE w:val="0"/>
        <w:autoSpaceDN w:val="0"/>
        <w:adjustRightInd w:val="0"/>
        <w:rPr>
          <w:rFonts w:ascii="Garamond" w:hAnsi="Garamond" w:cs="Gill Sans MT"/>
          <w:sz w:val="24"/>
          <w:szCs w:val="24"/>
        </w:rPr>
      </w:pPr>
    </w:p>
    <w:p w14:paraId="7D407E45" w14:textId="071BE937" w:rsidR="00F73D57" w:rsidRDefault="00F73D57" w:rsidP="008C26B4">
      <w:pPr>
        <w:autoSpaceDE w:val="0"/>
        <w:autoSpaceDN w:val="0"/>
        <w:adjustRightInd w:val="0"/>
        <w:jc w:val="center"/>
        <w:rPr>
          <w:rFonts w:ascii="Garamond" w:hAnsi="Garamond" w:cs="Gill Sans MT"/>
          <w:sz w:val="24"/>
          <w:szCs w:val="24"/>
        </w:rPr>
      </w:pPr>
    </w:p>
    <w:p w14:paraId="2E390E96" w14:textId="47E84859" w:rsidR="0079474E" w:rsidRDefault="008E6792" w:rsidP="008E6792">
      <w:pPr>
        <w:autoSpaceDE w:val="0"/>
        <w:autoSpaceDN w:val="0"/>
        <w:adjustRightInd w:val="0"/>
        <w:rPr>
          <w:rFonts w:ascii="Garamond" w:hAnsi="Garamond" w:cs="Gill Sans MT"/>
          <w:b/>
          <w:bCs/>
          <w:sz w:val="24"/>
          <w:szCs w:val="24"/>
        </w:rPr>
      </w:pPr>
      <w:r>
        <w:rPr>
          <w:rFonts w:ascii="Garamond" w:hAnsi="Garamond" w:cs="Gill Sans MT"/>
          <w:b/>
          <w:bCs/>
          <w:sz w:val="24"/>
          <w:szCs w:val="24"/>
        </w:rPr>
        <w:lastRenderedPageBreak/>
        <w:t>Bjuda in via e-post</w:t>
      </w:r>
    </w:p>
    <w:p w14:paraId="2E1FF2D0" w14:textId="3DDE3531" w:rsidR="00F53BFB" w:rsidRDefault="008E6792" w:rsidP="008E6792">
      <w:pPr>
        <w:autoSpaceDE w:val="0"/>
        <w:autoSpaceDN w:val="0"/>
        <w:adjustRightInd w:val="0"/>
        <w:rPr>
          <w:rFonts w:ascii="Garamond" w:hAnsi="Garamond" w:cs="Gill Sans MT"/>
          <w:sz w:val="24"/>
          <w:szCs w:val="24"/>
        </w:rPr>
      </w:pPr>
      <w:r>
        <w:rPr>
          <w:rFonts w:ascii="Garamond" w:hAnsi="Garamond" w:cs="Gill Sans MT"/>
          <w:sz w:val="24"/>
          <w:szCs w:val="24"/>
        </w:rPr>
        <w:t xml:space="preserve">För att bjuda in brukaren till enkäten via </w:t>
      </w:r>
      <w:r w:rsidR="001F099A">
        <w:rPr>
          <w:rFonts w:ascii="Garamond" w:hAnsi="Garamond" w:cs="Gill Sans MT"/>
          <w:sz w:val="24"/>
          <w:szCs w:val="24"/>
        </w:rPr>
        <w:t>E</w:t>
      </w:r>
      <w:r>
        <w:rPr>
          <w:rFonts w:ascii="Garamond" w:hAnsi="Garamond" w:cs="Gill Sans MT"/>
          <w:sz w:val="24"/>
          <w:szCs w:val="24"/>
        </w:rPr>
        <w:t>-post, tryck på knappen ”</w:t>
      </w:r>
      <w:r w:rsidR="001F099A">
        <w:rPr>
          <w:rFonts w:ascii="Garamond" w:hAnsi="Garamond" w:cs="Gill Sans MT"/>
          <w:sz w:val="24"/>
          <w:szCs w:val="24"/>
        </w:rPr>
        <w:t>E</w:t>
      </w:r>
      <w:r>
        <w:rPr>
          <w:rFonts w:ascii="Garamond" w:hAnsi="Garamond" w:cs="Gill Sans MT"/>
          <w:sz w:val="24"/>
          <w:szCs w:val="24"/>
        </w:rPr>
        <w:t xml:space="preserve">-post”. Ett fält för att fylla i brukarens </w:t>
      </w:r>
      <w:r w:rsidR="001F099A">
        <w:rPr>
          <w:rFonts w:ascii="Garamond" w:hAnsi="Garamond" w:cs="Gill Sans MT"/>
          <w:sz w:val="24"/>
          <w:szCs w:val="24"/>
        </w:rPr>
        <w:t>E</w:t>
      </w:r>
      <w:r>
        <w:rPr>
          <w:rFonts w:ascii="Garamond" w:hAnsi="Garamond" w:cs="Gill Sans MT"/>
          <w:sz w:val="24"/>
          <w:szCs w:val="24"/>
        </w:rPr>
        <w:t xml:space="preserve">-postadress dyker då upp. Fyll i </w:t>
      </w:r>
      <w:r w:rsidR="001F099A">
        <w:rPr>
          <w:rFonts w:ascii="Garamond" w:hAnsi="Garamond" w:cs="Gill Sans MT"/>
          <w:sz w:val="24"/>
          <w:szCs w:val="24"/>
        </w:rPr>
        <w:t>E</w:t>
      </w:r>
      <w:r>
        <w:rPr>
          <w:rFonts w:ascii="Garamond" w:hAnsi="Garamond" w:cs="Gill Sans MT"/>
          <w:sz w:val="24"/>
          <w:szCs w:val="24"/>
        </w:rPr>
        <w:t xml:space="preserve">-postadressen och tryck på ”Skicka inbjudan via </w:t>
      </w:r>
      <w:r w:rsidR="001F099A">
        <w:rPr>
          <w:rFonts w:ascii="Garamond" w:hAnsi="Garamond" w:cs="Gill Sans MT"/>
          <w:sz w:val="24"/>
          <w:szCs w:val="24"/>
        </w:rPr>
        <w:t>E</w:t>
      </w:r>
      <w:r>
        <w:rPr>
          <w:rFonts w:ascii="Garamond" w:hAnsi="Garamond" w:cs="Gill Sans MT"/>
          <w:sz w:val="24"/>
          <w:szCs w:val="24"/>
        </w:rPr>
        <w:t xml:space="preserve">-post”. </w:t>
      </w:r>
    </w:p>
    <w:p w14:paraId="5E466C33" w14:textId="1841DC14" w:rsidR="00F53BFB" w:rsidRPr="008E6792" w:rsidRDefault="00D911B9" w:rsidP="008E679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59264" behindDoc="0" locked="0" layoutInCell="1" allowOverlap="1" wp14:anchorId="71F9BB48" wp14:editId="5739368D">
                <wp:simplePos x="0" y="0"/>
                <wp:positionH relativeFrom="column">
                  <wp:posOffset>1688130</wp:posOffset>
                </wp:positionH>
                <wp:positionV relativeFrom="paragraph">
                  <wp:posOffset>1615883</wp:posOffset>
                </wp:positionV>
                <wp:extent cx="905737" cy="577443"/>
                <wp:effectExtent l="0" t="0" r="0" b="0"/>
                <wp:wrapNone/>
                <wp:docPr id="8" name="Flödesschema: Alternativ process 8"/>
                <wp:cNvGraphicFramePr/>
                <a:graphic xmlns:a="http://schemas.openxmlformats.org/drawingml/2006/main">
                  <a:graphicData uri="http://schemas.microsoft.com/office/word/2010/wordprocessingShape">
                    <wps:wsp>
                      <wps:cNvSpPr/>
                      <wps:spPr>
                        <a:xfrm>
                          <a:off x="0" y="0"/>
                          <a:ext cx="905737" cy="577443"/>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67FC1" w14:textId="68FBB873" w:rsidR="00D911B9" w:rsidRPr="00D911B9" w:rsidRDefault="00D911B9" w:rsidP="00D911B9">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9BB4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ödesschema: Alternativ process 8" o:spid="_x0000_s1026" type="#_x0000_t176" style="position:absolute;margin-left:132.9pt;margin-top:127.25pt;width:71.3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" filled="f" stroked="f" strokeweight="2pt">
                <v:textbox>
                  <w:txbxContent>
                    <w:p w14:paraId="70567FC1" w14:textId="68FBB873" w:rsidR="00D911B9" w:rsidRPr="00D911B9" w:rsidRDefault="00D911B9" w:rsidP="00D911B9">
                      <w:pPr>
                        <w:jc w:val="center"/>
                        <w:rPr>
                          <w:color w:val="FF0000"/>
                          <w:sz w:val="36"/>
                          <w:szCs w:val="36"/>
                        </w:rPr>
                      </w:pPr>
                      <w:r w:rsidRPr="00D911B9">
                        <w:rPr>
                          <w:color w:val="FF0000"/>
                          <w:sz w:val="36"/>
                          <w:szCs w:val="36"/>
                        </w:rPr>
                        <w:t>X</w:t>
                      </w:r>
                    </w:p>
                  </w:txbxContent>
                </v:textbox>
              </v:shape>
            </w:pict>
          </mc:Fallback>
        </mc:AlternateContent>
      </w:r>
      <w:r w:rsidR="00F53BFB" w:rsidRPr="00F53BFB">
        <w:rPr>
          <w:noProof/>
          <w:highlight w:val="red"/>
        </w:rPr>
        <w:drawing>
          <wp:inline distT="0" distB="0" distL="0" distR="0" wp14:anchorId="5D9B5521" wp14:editId="722324AC">
            <wp:extent cx="3821502" cy="2824423"/>
            <wp:effectExtent l="0" t="0" r="7620" b="0"/>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1"/>
                    <a:stretch>
                      <a:fillRect/>
                    </a:stretch>
                  </pic:blipFill>
                  <pic:spPr>
                    <a:xfrm>
                      <a:off x="0" y="0"/>
                      <a:ext cx="3853932" cy="2848392"/>
                    </a:xfrm>
                    <a:prstGeom prst="rect">
                      <a:avLst/>
                    </a:prstGeom>
                  </pic:spPr>
                </pic:pic>
              </a:graphicData>
            </a:graphic>
          </wp:inline>
        </w:drawing>
      </w:r>
    </w:p>
    <w:p w14:paraId="122192B1" w14:textId="43A765BD" w:rsidR="00240A73" w:rsidRDefault="00240A73" w:rsidP="005572A2">
      <w:pPr>
        <w:autoSpaceDE w:val="0"/>
        <w:autoSpaceDN w:val="0"/>
        <w:adjustRightInd w:val="0"/>
        <w:rPr>
          <w:rFonts w:ascii="Garamond" w:hAnsi="Garamond" w:cs="Gill Sans MT"/>
          <w:sz w:val="24"/>
          <w:szCs w:val="24"/>
        </w:rPr>
      </w:pPr>
    </w:p>
    <w:p w14:paraId="3E145A52" w14:textId="50E71998" w:rsidR="00240A73" w:rsidRDefault="001931C2"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fönster dyker då upp med en fråga om att bekräfta inbjudan till enkäten via </w:t>
      </w:r>
      <w:r w:rsidR="001F099A">
        <w:rPr>
          <w:rFonts w:ascii="Garamond" w:hAnsi="Garamond" w:cs="Gill Sans MT"/>
          <w:sz w:val="24"/>
          <w:szCs w:val="24"/>
        </w:rPr>
        <w:t>E</w:t>
      </w:r>
      <w:r>
        <w:rPr>
          <w:rFonts w:ascii="Garamond" w:hAnsi="Garamond" w:cs="Gill Sans MT"/>
          <w:sz w:val="24"/>
          <w:szCs w:val="24"/>
        </w:rPr>
        <w:t xml:space="preserve">-post. Tryck på ”Ja, skicka </w:t>
      </w:r>
      <w:r w:rsidR="001F099A">
        <w:rPr>
          <w:rFonts w:ascii="Garamond" w:hAnsi="Garamond" w:cs="Gill Sans MT"/>
          <w:sz w:val="24"/>
          <w:szCs w:val="24"/>
        </w:rPr>
        <w:t>E</w:t>
      </w:r>
      <w:r>
        <w:rPr>
          <w:rFonts w:ascii="Garamond" w:hAnsi="Garamond" w:cs="Gill Sans MT"/>
          <w:sz w:val="24"/>
          <w:szCs w:val="24"/>
        </w:rPr>
        <w:t xml:space="preserve">-post” för att bjuda in brukaren. </w:t>
      </w:r>
    </w:p>
    <w:p w14:paraId="532375D6" w14:textId="126C65B1" w:rsidR="001931C2" w:rsidRDefault="001931C2" w:rsidP="005572A2">
      <w:pPr>
        <w:autoSpaceDE w:val="0"/>
        <w:autoSpaceDN w:val="0"/>
        <w:adjustRightInd w:val="0"/>
        <w:rPr>
          <w:rFonts w:ascii="Garamond" w:hAnsi="Garamond" w:cs="Gill Sans MT"/>
          <w:sz w:val="24"/>
          <w:szCs w:val="24"/>
        </w:rPr>
      </w:pPr>
    </w:p>
    <w:p w14:paraId="6385EDB2" w14:textId="30932186" w:rsidR="001931C2" w:rsidRDefault="001931C2"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61312" behindDoc="0" locked="0" layoutInCell="1" allowOverlap="1" wp14:anchorId="1779E2C1" wp14:editId="0929E020">
                <wp:simplePos x="0" y="0"/>
                <wp:positionH relativeFrom="column">
                  <wp:posOffset>609828</wp:posOffset>
                </wp:positionH>
                <wp:positionV relativeFrom="paragraph">
                  <wp:posOffset>12677</wp:posOffset>
                </wp:positionV>
                <wp:extent cx="2941571" cy="672860"/>
                <wp:effectExtent l="0" t="0" r="0" b="0"/>
                <wp:wrapNone/>
                <wp:docPr id="11" name="Flödesschema: Alternativ process 11"/>
                <wp:cNvGraphicFramePr/>
                <a:graphic xmlns:a="http://schemas.openxmlformats.org/drawingml/2006/main">
                  <a:graphicData uri="http://schemas.microsoft.com/office/word/2010/wordprocessingShape">
                    <wps:wsp>
                      <wps:cNvSpPr/>
                      <wps:spPr>
                        <a:xfrm>
                          <a:off x="0" y="0"/>
                          <a:ext cx="2941571" cy="672860"/>
                        </a:xfrm>
                        <a:prstGeom prst="flowChartAlternateProcess">
                          <a:avLst/>
                        </a:prstGeom>
                        <a:noFill/>
                        <a:ln w="25400" cap="flat" cmpd="sng" algn="ctr">
                          <a:noFill/>
                          <a:prstDash val="solid"/>
                        </a:ln>
                        <a:effectLst/>
                      </wps:spPr>
                      <wps:txbx>
                        <w:txbxContent>
                          <w:p w14:paraId="56C04A02" w14:textId="77777777" w:rsidR="001931C2" w:rsidRPr="00D911B9" w:rsidRDefault="001931C2" w:rsidP="001931C2">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E2C1" id="Flödesschema: Alternativ process 11" o:spid="_x0000_s1027" type="#_x0000_t176" style="position:absolute;margin-left:48pt;margin-top:1pt;width:231.6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" filled="f" stroked="f" strokeweight="2pt">
                <v:textbox>
                  <w:txbxContent>
                    <w:p w14:paraId="56C04A02" w14:textId="77777777" w:rsidR="001931C2" w:rsidRPr="00D911B9" w:rsidRDefault="001931C2" w:rsidP="001931C2">
                      <w:pPr>
                        <w:jc w:val="center"/>
                        <w:rPr>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23AA9DB2" wp14:editId="09E8E931">
            <wp:extent cx="3775381" cy="1621766"/>
            <wp:effectExtent l="0" t="0" r="0" b="0"/>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10;&#10;Automatiskt genererad beskrivning"/>
                    <pic:cNvPicPr/>
                  </pic:nvPicPr>
                  <pic:blipFill>
                    <a:blip r:embed="rId12"/>
                    <a:stretch>
                      <a:fillRect/>
                    </a:stretch>
                  </pic:blipFill>
                  <pic:spPr>
                    <a:xfrm>
                      <a:off x="0" y="0"/>
                      <a:ext cx="3818117" cy="1640124"/>
                    </a:xfrm>
                    <a:prstGeom prst="rect">
                      <a:avLst/>
                    </a:prstGeom>
                  </pic:spPr>
                </pic:pic>
              </a:graphicData>
            </a:graphic>
          </wp:inline>
        </w:drawing>
      </w:r>
    </w:p>
    <w:p w14:paraId="3281EFDB" w14:textId="3DDB8165" w:rsidR="001931C2" w:rsidRDefault="001931C2" w:rsidP="005572A2">
      <w:pPr>
        <w:autoSpaceDE w:val="0"/>
        <w:autoSpaceDN w:val="0"/>
        <w:adjustRightInd w:val="0"/>
        <w:rPr>
          <w:rFonts w:ascii="Garamond" w:hAnsi="Garamond" w:cs="Gill Sans MT"/>
          <w:sz w:val="24"/>
          <w:szCs w:val="24"/>
        </w:rPr>
      </w:pPr>
    </w:p>
    <w:p w14:paraId="28FFDB8E" w14:textId="0DCACCB9" w:rsidR="001931C2" w:rsidRDefault="001931C2"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bekräftelsemeddelande kommer sedan upp på sidan när </w:t>
      </w:r>
      <w:r w:rsidR="001F099A">
        <w:rPr>
          <w:rFonts w:ascii="Garamond" w:hAnsi="Garamond" w:cs="Gill Sans MT"/>
          <w:sz w:val="24"/>
          <w:szCs w:val="24"/>
        </w:rPr>
        <w:t>E</w:t>
      </w:r>
      <w:r>
        <w:rPr>
          <w:rFonts w:ascii="Garamond" w:hAnsi="Garamond" w:cs="Gill Sans MT"/>
          <w:sz w:val="24"/>
          <w:szCs w:val="24"/>
        </w:rPr>
        <w:t xml:space="preserve">-postmeddelandet har gått </w:t>
      </w:r>
      <w:proofErr w:type="gramStart"/>
      <w:r>
        <w:rPr>
          <w:rFonts w:ascii="Garamond" w:hAnsi="Garamond" w:cs="Gill Sans MT"/>
          <w:sz w:val="24"/>
          <w:szCs w:val="24"/>
        </w:rPr>
        <w:t>iväg</w:t>
      </w:r>
      <w:proofErr w:type="gramEnd"/>
      <w:r>
        <w:rPr>
          <w:rFonts w:ascii="Garamond" w:hAnsi="Garamond" w:cs="Gill Sans MT"/>
          <w:sz w:val="24"/>
          <w:szCs w:val="24"/>
        </w:rPr>
        <w:t xml:space="preserve">. </w:t>
      </w:r>
    </w:p>
    <w:p w14:paraId="0034EBB5" w14:textId="77777777" w:rsidR="001931C2" w:rsidRDefault="001931C2" w:rsidP="005572A2">
      <w:pPr>
        <w:autoSpaceDE w:val="0"/>
        <w:autoSpaceDN w:val="0"/>
        <w:adjustRightInd w:val="0"/>
        <w:rPr>
          <w:rFonts w:ascii="Garamond" w:hAnsi="Garamond" w:cs="Gill Sans MT"/>
          <w:sz w:val="24"/>
          <w:szCs w:val="24"/>
        </w:rPr>
      </w:pPr>
    </w:p>
    <w:p w14:paraId="15BD9781" w14:textId="0F4C7345" w:rsidR="00240A73" w:rsidRDefault="00F4402C"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63360" behindDoc="0" locked="0" layoutInCell="1" allowOverlap="1" wp14:anchorId="02EEE9F9" wp14:editId="3F8B3108">
                <wp:simplePos x="0" y="0"/>
                <wp:positionH relativeFrom="column">
                  <wp:posOffset>1523844</wp:posOffset>
                </wp:positionH>
                <wp:positionV relativeFrom="paragraph">
                  <wp:posOffset>1333979</wp:posOffset>
                </wp:positionV>
                <wp:extent cx="905737" cy="577443"/>
                <wp:effectExtent l="0" t="0" r="0" b="0"/>
                <wp:wrapNone/>
                <wp:docPr id="14" name="Flödesschema: Alternativ process 14"/>
                <wp:cNvGraphicFramePr/>
                <a:graphic xmlns:a="http://schemas.openxmlformats.org/drawingml/2006/main">
                  <a:graphicData uri="http://schemas.microsoft.com/office/word/2010/wordprocessingShape">
                    <wps:wsp>
                      <wps:cNvSpPr/>
                      <wps:spPr>
                        <a:xfrm>
                          <a:off x="0" y="0"/>
                          <a:ext cx="905737" cy="577443"/>
                        </a:xfrm>
                        <a:prstGeom prst="flowChartAlternateProcess">
                          <a:avLst/>
                        </a:prstGeom>
                        <a:noFill/>
                        <a:ln w="25400" cap="flat" cmpd="sng" algn="ctr">
                          <a:noFill/>
                          <a:prstDash val="solid"/>
                        </a:ln>
                        <a:effectLst/>
                      </wps:spPr>
                      <wps:txbx>
                        <w:txbxContent>
                          <w:p w14:paraId="6BB76206" w14:textId="77777777" w:rsidR="00F4402C" w:rsidRPr="00D911B9" w:rsidRDefault="00F4402C" w:rsidP="00F4402C">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E9F9" id="Flödesschema: Alternativ process 14" o:spid="_x0000_s1028" type="#_x0000_t176" style="position:absolute;margin-left:120pt;margin-top:105.05pt;width:71.3pt;height:4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" filled="f" stroked="f" strokeweight="2pt">
                <v:textbox>
                  <w:txbxContent>
                    <w:p w14:paraId="6BB76206" w14:textId="77777777" w:rsidR="00F4402C" w:rsidRPr="00D911B9" w:rsidRDefault="00F4402C" w:rsidP="00F4402C">
                      <w:pPr>
                        <w:jc w:val="center"/>
                        <w:rPr>
                          <w:color w:val="FF0000"/>
                          <w:sz w:val="36"/>
                          <w:szCs w:val="36"/>
                        </w:rPr>
                      </w:pPr>
                      <w:r w:rsidRPr="00D911B9">
                        <w:rPr>
                          <w:color w:val="FF0000"/>
                          <w:sz w:val="36"/>
                          <w:szCs w:val="36"/>
                        </w:rPr>
                        <w:t>X</w:t>
                      </w:r>
                    </w:p>
                  </w:txbxContent>
                </v:textbox>
              </v:shape>
            </w:pict>
          </mc:Fallback>
        </mc:AlternateContent>
      </w:r>
      <w:r w:rsidR="001931C2">
        <w:rPr>
          <w:noProof/>
        </w:rPr>
        <w:drawing>
          <wp:inline distT="0" distB="0" distL="0" distR="0" wp14:anchorId="184F6DB7" wp14:editId="531FEE91">
            <wp:extent cx="3751779" cy="2449902"/>
            <wp:effectExtent l="0" t="0" r="127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3817" cy="2483883"/>
                    </a:xfrm>
                    <a:prstGeom prst="rect">
                      <a:avLst/>
                    </a:prstGeom>
                  </pic:spPr>
                </pic:pic>
              </a:graphicData>
            </a:graphic>
          </wp:inline>
        </w:drawing>
      </w:r>
    </w:p>
    <w:p w14:paraId="6B4326C4" w14:textId="69688B82" w:rsidR="00240A73" w:rsidRDefault="001D7693" w:rsidP="005572A2">
      <w:pPr>
        <w:autoSpaceDE w:val="0"/>
        <w:autoSpaceDN w:val="0"/>
        <w:adjustRightInd w:val="0"/>
        <w:rPr>
          <w:rFonts w:ascii="Garamond" w:hAnsi="Garamond" w:cs="Gill Sans MT"/>
          <w:b/>
          <w:bCs/>
          <w:sz w:val="24"/>
          <w:szCs w:val="24"/>
        </w:rPr>
      </w:pPr>
      <w:r>
        <w:rPr>
          <w:rFonts w:ascii="Garamond" w:hAnsi="Garamond" w:cs="Gill Sans MT"/>
          <w:b/>
          <w:bCs/>
          <w:sz w:val="24"/>
          <w:szCs w:val="24"/>
        </w:rPr>
        <w:lastRenderedPageBreak/>
        <w:t>Bjud in via SMS</w:t>
      </w:r>
    </w:p>
    <w:p w14:paraId="26EA03EF" w14:textId="2B16765B" w:rsidR="001D7693" w:rsidRPr="001D7693" w:rsidRDefault="001D7693" w:rsidP="005572A2">
      <w:pPr>
        <w:autoSpaceDE w:val="0"/>
        <w:autoSpaceDN w:val="0"/>
        <w:adjustRightInd w:val="0"/>
        <w:rPr>
          <w:rFonts w:ascii="Garamond" w:hAnsi="Garamond" w:cs="Gill Sans MT"/>
          <w:sz w:val="24"/>
          <w:szCs w:val="24"/>
        </w:rPr>
      </w:pPr>
      <w:r>
        <w:rPr>
          <w:rFonts w:ascii="Garamond" w:hAnsi="Garamond" w:cs="Gill Sans MT"/>
          <w:sz w:val="24"/>
          <w:szCs w:val="24"/>
        </w:rPr>
        <w:t>För att bjuda in brukaren till enkäten via sms, tryck på knappen ”SMS”. Ett fält för att fylla i brukarens mobilnummer dyker då upp. Fyll i mobilnumret och tryck på ”Skicka inbjudan via SMS”.</w:t>
      </w:r>
    </w:p>
    <w:p w14:paraId="7114E3B0" w14:textId="7A34AA61" w:rsidR="001957A3" w:rsidRDefault="001D7693"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65408" behindDoc="0" locked="0" layoutInCell="1" allowOverlap="1" wp14:anchorId="517941B3" wp14:editId="3F1360E4">
                <wp:simplePos x="0" y="0"/>
                <wp:positionH relativeFrom="column">
                  <wp:posOffset>1550215</wp:posOffset>
                </wp:positionH>
                <wp:positionV relativeFrom="paragraph">
                  <wp:posOffset>1538042</wp:posOffset>
                </wp:positionV>
                <wp:extent cx="905737" cy="577443"/>
                <wp:effectExtent l="0" t="0" r="0" b="0"/>
                <wp:wrapNone/>
                <wp:docPr id="16" name="Flödesschema: Alternativ process 16"/>
                <wp:cNvGraphicFramePr/>
                <a:graphic xmlns:a="http://schemas.openxmlformats.org/drawingml/2006/main">
                  <a:graphicData uri="http://schemas.microsoft.com/office/word/2010/wordprocessingShape">
                    <wps:wsp>
                      <wps:cNvSpPr/>
                      <wps:spPr>
                        <a:xfrm>
                          <a:off x="0" y="0"/>
                          <a:ext cx="905737" cy="577443"/>
                        </a:xfrm>
                        <a:prstGeom prst="flowChartAlternateProcess">
                          <a:avLst/>
                        </a:prstGeom>
                        <a:noFill/>
                        <a:ln w="25400" cap="flat" cmpd="sng" algn="ctr">
                          <a:noFill/>
                          <a:prstDash val="solid"/>
                        </a:ln>
                        <a:effectLst/>
                      </wps:spPr>
                      <wps:txbx>
                        <w:txbxContent>
                          <w:p w14:paraId="3B8E9AFE" w14:textId="77777777" w:rsidR="001D7693" w:rsidRPr="00D911B9" w:rsidRDefault="001D7693" w:rsidP="001D7693">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41B3" id="Flödesschema: Alternativ process 16" o:spid="_x0000_s1029" type="#_x0000_t176" style="position:absolute;margin-left:122.05pt;margin-top:121.1pt;width:71.3pt;height: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" filled="f" stroked="f" strokeweight="2pt">
                <v:textbox>
                  <w:txbxContent>
                    <w:p w14:paraId="3B8E9AFE" w14:textId="77777777" w:rsidR="001D7693" w:rsidRPr="00D911B9" w:rsidRDefault="001D7693" w:rsidP="001D7693">
                      <w:pPr>
                        <w:jc w:val="center"/>
                        <w:rPr>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26BECBF0" wp14:editId="1A5061D5">
            <wp:extent cx="3692106" cy="2707626"/>
            <wp:effectExtent l="0" t="0" r="3810" b="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14"/>
                    <a:stretch>
                      <a:fillRect/>
                    </a:stretch>
                  </pic:blipFill>
                  <pic:spPr>
                    <a:xfrm>
                      <a:off x="0" y="0"/>
                      <a:ext cx="3707803" cy="2719138"/>
                    </a:xfrm>
                    <a:prstGeom prst="rect">
                      <a:avLst/>
                    </a:prstGeom>
                  </pic:spPr>
                </pic:pic>
              </a:graphicData>
            </a:graphic>
          </wp:inline>
        </w:drawing>
      </w:r>
    </w:p>
    <w:p w14:paraId="61360210" w14:textId="793ADAB1" w:rsidR="001957A3" w:rsidRDefault="006239D4"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fönster dyker då upp med en fråga om att bekräfta inbjudan via SMS. Tryck på ”Ja, skicka SMS” för att bjuda in brukaren. </w:t>
      </w:r>
    </w:p>
    <w:p w14:paraId="686639BD" w14:textId="3A963AC9" w:rsidR="001957A3" w:rsidRDefault="006239D4"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67456" behindDoc="0" locked="0" layoutInCell="1" allowOverlap="1" wp14:anchorId="3059F79A" wp14:editId="175B718C">
                <wp:simplePos x="0" y="0"/>
                <wp:positionH relativeFrom="column">
                  <wp:posOffset>1662359</wp:posOffset>
                </wp:positionH>
                <wp:positionV relativeFrom="paragraph">
                  <wp:posOffset>169988</wp:posOffset>
                </wp:positionV>
                <wp:extent cx="905737" cy="577443"/>
                <wp:effectExtent l="0" t="0" r="0" b="0"/>
                <wp:wrapNone/>
                <wp:docPr id="19" name="Flödesschema: Alternativ process 19"/>
                <wp:cNvGraphicFramePr/>
                <a:graphic xmlns:a="http://schemas.openxmlformats.org/drawingml/2006/main">
                  <a:graphicData uri="http://schemas.microsoft.com/office/word/2010/wordprocessingShape">
                    <wps:wsp>
                      <wps:cNvSpPr/>
                      <wps:spPr>
                        <a:xfrm>
                          <a:off x="0" y="0"/>
                          <a:ext cx="905737" cy="577443"/>
                        </a:xfrm>
                        <a:prstGeom prst="flowChartAlternateProcess">
                          <a:avLst/>
                        </a:prstGeom>
                        <a:noFill/>
                        <a:ln w="25400" cap="flat" cmpd="sng" algn="ctr">
                          <a:noFill/>
                          <a:prstDash val="solid"/>
                        </a:ln>
                        <a:effectLst/>
                      </wps:spPr>
                      <wps:txbx>
                        <w:txbxContent>
                          <w:p w14:paraId="3CDDA205" w14:textId="77777777" w:rsidR="006239D4" w:rsidRPr="00D911B9" w:rsidRDefault="006239D4" w:rsidP="006239D4">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F79A" id="Flödesschema: Alternativ process 19" o:spid="_x0000_s1030" type="#_x0000_t176" style="position:absolute;margin-left:130.9pt;margin-top:13.4pt;width:71.3pt;height:4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" filled="f" stroked="f" strokeweight="2pt">
                <v:textbox>
                  <w:txbxContent>
                    <w:p w14:paraId="3CDDA205" w14:textId="77777777" w:rsidR="006239D4" w:rsidRPr="00D911B9" w:rsidRDefault="006239D4" w:rsidP="006239D4">
                      <w:pPr>
                        <w:jc w:val="center"/>
                        <w:rPr>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21184F49" wp14:editId="16DF34BE">
            <wp:extent cx="3925019" cy="2197007"/>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5033" cy="2202612"/>
                    </a:xfrm>
                    <a:prstGeom prst="rect">
                      <a:avLst/>
                    </a:prstGeom>
                  </pic:spPr>
                </pic:pic>
              </a:graphicData>
            </a:graphic>
          </wp:inline>
        </w:drawing>
      </w:r>
    </w:p>
    <w:p w14:paraId="0DB274A4" w14:textId="77777777" w:rsidR="001957A3" w:rsidRDefault="001957A3" w:rsidP="005572A2">
      <w:pPr>
        <w:autoSpaceDE w:val="0"/>
        <w:autoSpaceDN w:val="0"/>
        <w:adjustRightInd w:val="0"/>
        <w:rPr>
          <w:rFonts w:ascii="Garamond" w:hAnsi="Garamond" w:cs="Gill Sans MT"/>
          <w:sz w:val="24"/>
          <w:szCs w:val="24"/>
        </w:rPr>
      </w:pPr>
    </w:p>
    <w:p w14:paraId="0C4F507C" w14:textId="52CB6E79" w:rsidR="001957A3" w:rsidRDefault="006239D4"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bekräftelsemeddelande kommer sedan upp på sidan när </w:t>
      </w:r>
      <w:proofErr w:type="spellStart"/>
      <w:r>
        <w:rPr>
          <w:rFonts w:ascii="Garamond" w:hAnsi="Garamond" w:cs="Gill Sans MT"/>
          <w:sz w:val="24"/>
          <w:szCs w:val="24"/>
        </w:rPr>
        <w:t>SMS-meddelandet</w:t>
      </w:r>
      <w:proofErr w:type="spellEnd"/>
      <w:r>
        <w:rPr>
          <w:rFonts w:ascii="Garamond" w:hAnsi="Garamond" w:cs="Gill Sans MT"/>
          <w:sz w:val="24"/>
          <w:szCs w:val="24"/>
        </w:rPr>
        <w:t xml:space="preserve"> har gått </w:t>
      </w:r>
      <w:proofErr w:type="gramStart"/>
      <w:r>
        <w:rPr>
          <w:rFonts w:ascii="Garamond" w:hAnsi="Garamond" w:cs="Gill Sans MT"/>
          <w:sz w:val="24"/>
          <w:szCs w:val="24"/>
        </w:rPr>
        <w:t>iväg</w:t>
      </w:r>
      <w:proofErr w:type="gramEnd"/>
      <w:r>
        <w:rPr>
          <w:rFonts w:ascii="Garamond" w:hAnsi="Garamond" w:cs="Gill Sans MT"/>
          <w:sz w:val="24"/>
          <w:szCs w:val="24"/>
        </w:rPr>
        <w:t xml:space="preserve">. </w:t>
      </w:r>
    </w:p>
    <w:p w14:paraId="615A099F" w14:textId="545919CC" w:rsidR="00232F0A" w:rsidRDefault="003577FF"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69504" behindDoc="0" locked="0" layoutInCell="1" allowOverlap="1" wp14:anchorId="5DD266B6" wp14:editId="6525EEF0">
                <wp:simplePos x="0" y="0"/>
                <wp:positionH relativeFrom="column">
                  <wp:posOffset>1601865</wp:posOffset>
                </wp:positionH>
                <wp:positionV relativeFrom="paragraph">
                  <wp:posOffset>1511936</wp:posOffset>
                </wp:positionV>
                <wp:extent cx="905737" cy="637600"/>
                <wp:effectExtent l="0" t="0" r="0" b="0"/>
                <wp:wrapNone/>
                <wp:docPr id="21" name="Flödesschema: Alternativ process 21"/>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136CA2E8" w14:textId="77777777" w:rsidR="003577FF" w:rsidRPr="00D911B9" w:rsidRDefault="003577FF" w:rsidP="003577FF">
                            <w:pPr>
                              <w:jc w:val="center"/>
                              <w:rPr>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66B6" id="Flödesschema: Alternativ process 21" o:spid="_x0000_s1031" type="#_x0000_t176" style="position:absolute;margin-left:126.15pt;margin-top:119.05pt;width:71.3pt;height:5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" filled="f" stroked="f" strokeweight="2pt">
                <v:textbox>
                  <w:txbxContent>
                    <w:p w14:paraId="136CA2E8" w14:textId="77777777" w:rsidR="003577FF" w:rsidRPr="00D911B9" w:rsidRDefault="003577FF" w:rsidP="003577FF">
                      <w:pPr>
                        <w:jc w:val="center"/>
                        <w:rPr>
                          <w:color w:val="FF0000"/>
                          <w:sz w:val="36"/>
                          <w:szCs w:val="36"/>
                        </w:rPr>
                      </w:pPr>
                      <w:r w:rsidRPr="00D911B9">
                        <w:rPr>
                          <w:color w:val="FF0000"/>
                          <w:sz w:val="36"/>
                          <w:szCs w:val="36"/>
                        </w:rPr>
                        <w:t>X</w:t>
                      </w:r>
                    </w:p>
                  </w:txbxContent>
                </v:textbox>
              </v:shape>
            </w:pict>
          </mc:Fallback>
        </mc:AlternateContent>
      </w:r>
      <w:r w:rsidR="00232F0A">
        <w:rPr>
          <w:noProof/>
        </w:rPr>
        <w:drawing>
          <wp:inline distT="0" distB="0" distL="0" distR="0" wp14:anchorId="4998E0AF" wp14:editId="60B341D8">
            <wp:extent cx="3881887" cy="2572519"/>
            <wp:effectExtent l="0" t="0" r="4445"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6"/>
                    <a:stretch>
                      <a:fillRect/>
                    </a:stretch>
                  </pic:blipFill>
                  <pic:spPr>
                    <a:xfrm>
                      <a:off x="0" y="0"/>
                      <a:ext cx="3907455" cy="2589463"/>
                    </a:xfrm>
                    <a:prstGeom prst="rect">
                      <a:avLst/>
                    </a:prstGeom>
                  </pic:spPr>
                </pic:pic>
              </a:graphicData>
            </a:graphic>
          </wp:inline>
        </w:drawing>
      </w:r>
    </w:p>
    <w:p w14:paraId="793F94A7" w14:textId="0BDFAAAE" w:rsidR="003577FF" w:rsidRDefault="003577FF" w:rsidP="005572A2">
      <w:pPr>
        <w:autoSpaceDE w:val="0"/>
        <w:autoSpaceDN w:val="0"/>
        <w:adjustRightInd w:val="0"/>
        <w:rPr>
          <w:rFonts w:ascii="Garamond" w:hAnsi="Garamond" w:cs="Gill Sans MT"/>
          <w:b/>
          <w:bCs/>
          <w:sz w:val="24"/>
          <w:szCs w:val="24"/>
        </w:rPr>
      </w:pPr>
      <w:r>
        <w:rPr>
          <w:rFonts w:ascii="Garamond" w:hAnsi="Garamond" w:cs="Gill Sans MT"/>
          <w:b/>
          <w:bCs/>
          <w:sz w:val="24"/>
          <w:szCs w:val="24"/>
        </w:rPr>
        <w:lastRenderedPageBreak/>
        <w:t>Bjud in via talong</w:t>
      </w:r>
    </w:p>
    <w:p w14:paraId="1EA3950D" w14:textId="7E6BB795" w:rsidR="003577FF" w:rsidRDefault="006F5848" w:rsidP="005572A2">
      <w:pPr>
        <w:autoSpaceDE w:val="0"/>
        <w:autoSpaceDN w:val="0"/>
        <w:adjustRightInd w:val="0"/>
        <w:rPr>
          <w:rFonts w:ascii="Garamond" w:hAnsi="Garamond" w:cs="Gill Sans MT"/>
          <w:sz w:val="24"/>
          <w:szCs w:val="24"/>
        </w:rPr>
      </w:pPr>
      <w:r w:rsidRPr="006F5848">
        <w:rPr>
          <w:rFonts w:ascii="Garamond" w:hAnsi="Garamond" w:cs="Gill Sans MT"/>
          <w:sz w:val="24"/>
          <w:szCs w:val="24"/>
        </w:rPr>
        <w:t xml:space="preserve">För </w:t>
      </w:r>
      <w:r>
        <w:rPr>
          <w:rFonts w:ascii="Garamond" w:hAnsi="Garamond" w:cs="Gill Sans MT"/>
          <w:sz w:val="24"/>
          <w:szCs w:val="24"/>
        </w:rPr>
        <w:t xml:space="preserve">att bjuda in brukaren via talong, tryck på knappen ”Talong”. En knapp dyker då upp: ”Skriv ut talong med enkätlänk”. Tryck på denna knapp för att skriva ut talongen. </w:t>
      </w:r>
    </w:p>
    <w:p w14:paraId="056EBD6D" w14:textId="0465C077" w:rsidR="006F5848" w:rsidRDefault="006F5848" w:rsidP="005572A2">
      <w:pPr>
        <w:autoSpaceDE w:val="0"/>
        <w:autoSpaceDN w:val="0"/>
        <w:adjustRightInd w:val="0"/>
        <w:rPr>
          <w:rFonts w:ascii="Garamond" w:hAnsi="Garamond" w:cs="Gill Sans MT"/>
          <w:sz w:val="24"/>
          <w:szCs w:val="24"/>
        </w:rPr>
      </w:pPr>
    </w:p>
    <w:p w14:paraId="4E953BBE" w14:textId="16143E68" w:rsidR="006F5848" w:rsidRDefault="006F5848"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71552" behindDoc="0" locked="0" layoutInCell="1" allowOverlap="1" wp14:anchorId="21AAD09C" wp14:editId="2FC2AFDB">
                <wp:simplePos x="0" y="0"/>
                <wp:positionH relativeFrom="column">
                  <wp:posOffset>1653731</wp:posOffset>
                </wp:positionH>
                <wp:positionV relativeFrom="paragraph">
                  <wp:posOffset>1571278</wp:posOffset>
                </wp:positionV>
                <wp:extent cx="905737" cy="637600"/>
                <wp:effectExtent l="0" t="0" r="0" b="0"/>
                <wp:wrapNone/>
                <wp:docPr id="23" name="Flödesschema: Alternativ process 23"/>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09BFF5B7" w14:textId="77777777" w:rsidR="006F5848" w:rsidRPr="006F5848" w:rsidRDefault="006F5848" w:rsidP="006F5848">
                            <w:pPr>
                              <w:jc w:val="center"/>
                              <w:rPr>
                                <w:b/>
                                <w:bCs/>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D09C" id="Flödesschema: Alternativ process 23" o:spid="_x0000_s1032" type="#_x0000_t176" style="position:absolute;margin-left:130.2pt;margin-top:123.7pt;width:71.3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" filled="f" stroked="f" strokeweight="2pt">
                <v:textbox>
                  <w:txbxContent>
                    <w:p w14:paraId="09BFF5B7" w14:textId="77777777" w:rsidR="006F5848" w:rsidRPr="006F5848" w:rsidRDefault="006F5848" w:rsidP="006F5848">
                      <w:pPr>
                        <w:jc w:val="center"/>
                        <w:rPr>
                          <w:b/>
                          <w:bCs/>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15C3A290" wp14:editId="6277CDA4">
            <wp:extent cx="3778370" cy="2468935"/>
            <wp:effectExtent l="0" t="0" r="0" b="762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5953" cy="2480424"/>
                    </a:xfrm>
                    <a:prstGeom prst="rect">
                      <a:avLst/>
                    </a:prstGeom>
                  </pic:spPr>
                </pic:pic>
              </a:graphicData>
            </a:graphic>
          </wp:inline>
        </w:drawing>
      </w:r>
    </w:p>
    <w:p w14:paraId="0F4D7F02" w14:textId="77777777" w:rsidR="007868A9" w:rsidRDefault="007868A9" w:rsidP="005572A2">
      <w:pPr>
        <w:autoSpaceDE w:val="0"/>
        <w:autoSpaceDN w:val="0"/>
        <w:adjustRightInd w:val="0"/>
        <w:rPr>
          <w:rFonts w:ascii="Garamond" w:hAnsi="Garamond" w:cs="Gill Sans MT"/>
          <w:sz w:val="24"/>
          <w:szCs w:val="24"/>
        </w:rPr>
      </w:pPr>
    </w:p>
    <w:p w14:paraId="022DB4E8" w14:textId="175E14B7" w:rsidR="006F5848" w:rsidRDefault="006F5848"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fönster kommer då upp med fråga om att bekräfta skapandet av en ny talong för enkäten. Tryck på ”Ja, skapa talong” för att skapa en ny talong och skriva ut den. </w:t>
      </w:r>
    </w:p>
    <w:p w14:paraId="46E3F2A2" w14:textId="5DC479C3" w:rsidR="006F5848" w:rsidRDefault="006F5848" w:rsidP="005572A2">
      <w:pPr>
        <w:autoSpaceDE w:val="0"/>
        <w:autoSpaceDN w:val="0"/>
        <w:adjustRightInd w:val="0"/>
        <w:rPr>
          <w:rFonts w:ascii="Garamond" w:hAnsi="Garamond" w:cs="Gill Sans MT"/>
          <w:sz w:val="24"/>
          <w:szCs w:val="24"/>
        </w:rPr>
      </w:pPr>
    </w:p>
    <w:p w14:paraId="7BEFCF7E" w14:textId="5580097A" w:rsidR="006F5848" w:rsidRDefault="006F5848" w:rsidP="005572A2">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73600" behindDoc="0" locked="0" layoutInCell="1" allowOverlap="1" wp14:anchorId="2CE20919" wp14:editId="11295EF7">
                <wp:simplePos x="0" y="0"/>
                <wp:positionH relativeFrom="column">
                  <wp:posOffset>1714116</wp:posOffset>
                </wp:positionH>
                <wp:positionV relativeFrom="paragraph">
                  <wp:posOffset>21063</wp:posOffset>
                </wp:positionV>
                <wp:extent cx="905737" cy="637600"/>
                <wp:effectExtent l="0" t="0" r="0" b="0"/>
                <wp:wrapNone/>
                <wp:docPr id="25" name="Flödesschema: Alternativ process 25"/>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162DDF9B" w14:textId="77777777" w:rsidR="006F5848" w:rsidRPr="006F5848" w:rsidRDefault="006F5848" w:rsidP="006F5848">
                            <w:pPr>
                              <w:jc w:val="center"/>
                              <w:rPr>
                                <w:b/>
                                <w:bCs/>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0919" id="Flödesschema: Alternativ process 25" o:spid="_x0000_s1033" type="#_x0000_t176" style="position:absolute;margin-left:134.95pt;margin-top:1.65pt;width:71.3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" filled="f" stroked="f" strokeweight="2pt">
                <v:textbox>
                  <w:txbxContent>
                    <w:p w14:paraId="162DDF9B" w14:textId="77777777" w:rsidR="006F5848" w:rsidRPr="006F5848" w:rsidRDefault="006F5848" w:rsidP="006F5848">
                      <w:pPr>
                        <w:jc w:val="center"/>
                        <w:rPr>
                          <w:b/>
                          <w:bCs/>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78D55237" wp14:editId="17226D99">
            <wp:extent cx="3830128" cy="2013857"/>
            <wp:effectExtent l="0" t="0" r="0" b="5715"/>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a:blip r:embed="rId18"/>
                    <a:stretch>
                      <a:fillRect/>
                    </a:stretch>
                  </pic:blipFill>
                  <pic:spPr>
                    <a:xfrm>
                      <a:off x="0" y="0"/>
                      <a:ext cx="3853066" cy="2025918"/>
                    </a:xfrm>
                    <a:prstGeom prst="rect">
                      <a:avLst/>
                    </a:prstGeom>
                  </pic:spPr>
                </pic:pic>
              </a:graphicData>
            </a:graphic>
          </wp:inline>
        </w:drawing>
      </w:r>
    </w:p>
    <w:p w14:paraId="7EF019A1" w14:textId="5C1424D5" w:rsidR="006F5848" w:rsidRDefault="006F5848" w:rsidP="005572A2">
      <w:pPr>
        <w:autoSpaceDE w:val="0"/>
        <w:autoSpaceDN w:val="0"/>
        <w:adjustRightInd w:val="0"/>
        <w:rPr>
          <w:rFonts w:ascii="Garamond" w:hAnsi="Garamond" w:cs="Gill Sans MT"/>
          <w:sz w:val="24"/>
          <w:szCs w:val="24"/>
        </w:rPr>
      </w:pPr>
    </w:p>
    <w:p w14:paraId="5A7A3BC4" w14:textId="77777777" w:rsidR="007868A9" w:rsidRDefault="007868A9" w:rsidP="005572A2">
      <w:pPr>
        <w:autoSpaceDE w:val="0"/>
        <w:autoSpaceDN w:val="0"/>
        <w:adjustRightInd w:val="0"/>
        <w:rPr>
          <w:rFonts w:ascii="Garamond" w:hAnsi="Garamond" w:cs="Gill Sans MT"/>
          <w:sz w:val="24"/>
          <w:szCs w:val="24"/>
        </w:rPr>
      </w:pPr>
    </w:p>
    <w:p w14:paraId="0BD5D639" w14:textId="2B0E30FE" w:rsidR="006F5848" w:rsidRPr="006F5848" w:rsidRDefault="006F5848" w:rsidP="005572A2">
      <w:pPr>
        <w:autoSpaceDE w:val="0"/>
        <w:autoSpaceDN w:val="0"/>
        <w:adjustRightInd w:val="0"/>
        <w:rPr>
          <w:rFonts w:ascii="Garamond" w:hAnsi="Garamond" w:cs="Gill Sans MT"/>
          <w:sz w:val="24"/>
          <w:szCs w:val="24"/>
        </w:rPr>
      </w:pPr>
      <w:r>
        <w:rPr>
          <w:rFonts w:ascii="Garamond" w:hAnsi="Garamond" w:cs="Gill Sans MT"/>
          <w:sz w:val="24"/>
          <w:szCs w:val="24"/>
        </w:rPr>
        <w:t xml:space="preserve">Ett utskriftsfönster kommer då upp, där </w:t>
      </w:r>
      <w:r w:rsidR="007868A9">
        <w:rPr>
          <w:rFonts w:ascii="Garamond" w:hAnsi="Garamond" w:cs="Gill Sans MT"/>
          <w:sz w:val="24"/>
          <w:szCs w:val="24"/>
        </w:rPr>
        <w:t xml:space="preserve">du kan förhandsgranska talongen och sedan skriva ut den. </w:t>
      </w:r>
      <w:r w:rsidR="007868A9" w:rsidRPr="00920A71">
        <w:rPr>
          <w:rFonts w:ascii="Garamond" w:hAnsi="Garamond" w:cs="Gill Sans MT"/>
          <w:b/>
          <w:bCs/>
          <w:sz w:val="24"/>
          <w:szCs w:val="24"/>
        </w:rPr>
        <w:t>OBS!</w:t>
      </w:r>
      <w:r w:rsidR="007868A9">
        <w:rPr>
          <w:rFonts w:ascii="Garamond" w:hAnsi="Garamond" w:cs="Gill Sans MT"/>
          <w:sz w:val="24"/>
          <w:szCs w:val="24"/>
        </w:rPr>
        <w:t xml:space="preserve"> Skriv </w:t>
      </w:r>
      <w:r w:rsidR="007868A9" w:rsidRPr="00920A71">
        <w:rPr>
          <w:rFonts w:ascii="Garamond" w:hAnsi="Garamond" w:cs="Gill Sans MT"/>
          <w:b/>
          <w:bCs/>
          <w:sz w:val="24"/>
          <w:szCs w:val="24"/>
        </w:rPr>
        <w:t>inte</w:t>
      </w:r>
      <w:r w:rsidR="007868A9">
        <w:rPr>
          <w:rFonts w:ascii="Garamond" w:hAnsi="Garamond" w:cs="Gill Sans MT"/>
          <w:sz w:val="24"/>
          <w:szCs w:val="24"/>
        </w:rPr>
        <w:t xml:space="preserve"> ut flera exemplar av samma talong. Varje talong innehåller </w:t>
      </w:r>
      <w:r w:rsidR="007868A9" w:rsidRPr="00920A71">
        <w:rPr>
          <w:rFonts w:ascii="Garamond" w:hAnsi="Garamond" w:cs="Gill Sans MT"/>
          <w:b/>
          <w:bCs/>
          <w:sz w:val="24"/>
          <w:szCs w:val="24"/>
        </w:rPr>
        <w:t>en</w:t>
      </w:r>
      <w:r w:rsidR="007868A9">
        <w:rPr>
          <w:rFonts w:ascii="Garamond" w:hAnsi="Garamond" w:cs="Gill Sans MT"/>
          <w:sz w:val="24"/>
          <w:szCs w:val="24"/>
        </w:rPr>
        <w:t xml:space="preserve"> unik kod/QR-kod till webbenkäten. Om en brukare har använt en talong och den unika koden i talongen, kommer enkäten inte vara tillgänglig för andra brukare. För varje brukare som vill bli inbjuden via talong krävs det därmed att man skapar en ny talong via utskicksportalen. Är det exempelvis två vårdnadshavare som vill få enkäten via talong ska de få varsin kod/QR-kod till webbenkäten. </w:t>
      </w:r>
    </w:p>
    <w:p w14:paraId="0BA28B48" w14:textId="75C5F510" w:rsidR="00232F0A" w:rsidRDefault="00232F0A" w:rsidP="005572A2">
      <w:pPr>
        <w:autoSpaceDE w:val="0"/>
        <w:autoSpaceDN w:val="0"/>
        <w:adjustRightInd w:val="0"/>
        <w:rPr>
          <w:rFonts w:ascii="Garamond" w:hAnsi="Garamond" w:cs="Gill Sans MT"/>
          <w:sz w:val="24"/>
          <w:szCs w:val="24"/>
        </w:rPr>
      </w:pPr>
    </w:p>
    <w:p w14:paraId="46575196" w14:textId="77777777" w:rsidR="00232F0A" w:rsidRDefault="00232F0A" w:rsidP="005572A2">
      <w:pPr>
        <w:autoSpaceDE w:val="0"/>
        <w:autoSpaceDN w:val="0"/>
        <w:adjustRightInd w:val="0"/>
        <w:rPr>
          <w:rFonts w:ascii="Garamond" w:hAnsi="Garamond" w:cs="Gill Sans MT"/>
          <w:sz w:val="24"/>
          <w:szCs w:val="24"/>
        </w:rPr>
      </w:pPr>
    </w:p>
    <w:p w14:paraId="0CDD465B" w14:textId="59D56B66" w:rsidR="00B33671" w:rsidRDefault="00B33671" w:rsidP="0008394F">
      <w:pPr>
        <w:autoSpaceDE w:val="0"/>
        <w:autoSpaceDN w:val="0"/>
        <w:adjustRightInd w:val="0"/>
        <w:rPr>
          <w:rFonts w:ascii="Garamond" w:hAnsi="Garamond" w:cs="Gill Sans MT"/>
          <w:sz w:val="24"/>
          <w:szCs w:val="24"/>
        </w:rPr>
      </w:pPr>
    </w:p>
    <w:p w14:paraId="6B860BC8" w14:textId="107EEECC" w:rsidR="007868A9" w:rsidRDefault="007868A9" w:rsidP="0008394F">
      <w:pPr>
        <w:autoSpaceDE w:val="0"/>
        <w:autoSpaceDN w:val="0"/>
        <w:adjustRightInd w:val="0"/>
        <w:rPr>
          <w:rFonts w:ascii="Garamond" w:hAnsi="Garamond" w:cs="Gill Sans MT"/>
          <w:sz w:val="24"/>
          <w:szCs w:val="24"/>
        </w:rPr>
      </w:pPr>
    </w:p>
    <w:p w14:paraId="709BB464" w14:textId="20644795" w:rsidR="007868A9" w:rsidRDefault="007868A9" w:rsidP="0008394F">
      <w:pPr>
        <w:autoSpaceDE w:val="0"/>
        <w:autoSpaceDN w:val="0"/>
        <w:adjustRightInd w:val="0"/>
        <w:rPr>
          <w:rFonts w:ascii="Garamond" w:hAnsi="Garamond" w:cs="Gill Sans MT"/>
          <w:sz w:val="24"/>
          <w:szCs w:val="24"/>
        </w:rPr>
      </w:pPr>
    </w:p>
    <w:p w14:paraId="421ADE4B" w14:textId="1BCEC1CF" w:rsidR="007868A9" w:rsidRDefault="007868A9" w:rsidP="0008394F">
      <w:pPr>
        <w:autoSpaceDE w:val="0"/>
        <w:autoSpaceDN w:val="0"/>
        <w:adjustRightInd w:val="0"/>
        <w:rPr>
          <w:rFonts w:ascii="Garamond" w:hAnsi="Garamond" w:cs="Gill Sans MT"/>
          <w:sz w:val="24"/>
          <w:szCs w:val="24"/>
        </w:rPr>
      </w:pPr>
    </w:p>
    <w:p w14:paraId="65EDDE84" w14:textId="717E5042" w:rsidR="007868A9" w:rsidRDefault="007868A9" w:rsidP="0008394F">
      <w:pPr>
        <w:autoSpaceDE w:val="0"/>
        <w:autoSpaceDN w:val="0"/>
        <w:adjustRightInd w:val="0"/>
        <w:rPr>
          <w:rFonts w:ascii="Garamond" w:hAnsi="Garamond" w:cs="Gill Sans MT"/>
          <w:sz w:val="24"/>
          <w:szCs w:val="24"/>
        </w:rPr>
      </w:pPr>
    </w:p>
    <w:p w14:paraId="15D9D9CF" w14:textId="618587FB" w:rsidR="007868A9" w:rsidRDefault="007868A9" w:rsidP="0008394F">
      <w:pPr>
        <w:autoSpaceDE w:val="0"/>
        <w:autoSpaceDN w:val="0"/>
        <w:adjustRightInd w:val="0"/>
        <w:rPr>
          <w:rFonts w:ascii="Garamond" w:hAnsi="Garamond" w:cs="Gill Sans MT"/>
          <w:sz w:val="24"/>
          <w:szCs w:val="24"/>
        </w:rPr>
      </w:pPr>
    </w:p>
    <w:p w14:paraId="5ABE8159" w14:textId="59751304" w:rsidR="007868A9" w:rsidRDefault="007868A9" w:rsidP="0008394F">
      <w:pPr>
        <w:autoSpaceDE w:val="0"/>
        <w:autoSpaceDN w:val="0"/>
        <w:adjustRightInd w:val="0"/>
        <w:rPr>
          <w:rFonts w:ascii="Garamond" w:hAnsi="Garamond" w:cs="Gill Sans MT"/>
          <w:sz w:val="24"/>
          <w:szCs w:val="24"/>
        </w:rPr>
      </w:pPr>
    </w:p>
    <w:p w14:paraId="7B675891" w14:textId="24330C44" w:rsidR="007868A9" w:rsidRDefault="00920A71" w:rsidP="00920A71">
      <w:pPr>
        <w:autoSpaceDE w:val="0"/>
        <w:autoSpaceDN w:val="0"/>
        <w:adjustRightInd w:val="0"/>
        <w:rPr>
          <w:rFonts w:ascii="Garamond" w:hAnsi="Garamond" w:cs="Gill Sans MT"/>
          <w:sz w:val="24"/>
          <w:szCs w:val="24"/>
        </w:rPr>
      </w:pPr>
      <w:r>
        <w:rPr>
          <w:noProof/>
        </w:rPr>
        <w:drawing>
          <wp:inline distT="0" distB="0" distL="0" distR="0" wp14:anchorId="556A52E9" wp14:editId="74171634">
            <wp:extent cx="6607810" cy="4528868"/>
            <wp:effectExtent l="0" t="0" r="2540" b="508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1639" cy="4538346"/>
                    </a:xfrm>
                    <a:prstGeom prst="rect">
                      <a:avLst/>
                    </a:prstGeom>
                  </pic:spPr>
                </pic:pic>
              </a:graphicData>
            </a:graphic>
          </wp:inline>
        </w:drawing>
      </w:r>
    </w:p>
    <w:p w14:paraId="74454D59" w14:textId="21B54246" w:rsidR="007868A9" w:rsidRDefault="007868A9" w:rsidP="0008394F">
      <w:pPr>
        <w:autoSpaceDE w:val="0"/>
        <w:autoSpaceDN w:val="0"/>
        <w:adjustRightInd w:val="0"/>
        <w:rPr>
          <w:rFonts w:ascii="Garamond" w:hAnsi="Garamond" w:cs="Gill Sans MT"/>
          <w:sz w:val="24"/>
          <w:szCs w:val="24"/>
        </w:rPr>
      </w:pPr>
    </w:p>
    <w:p w14:paraId="41BC437B" w14:textId="3C15D7D4" w:rsidR="007868A9" w:rsidRPr="00920A71" w:rsidRDefault="00920A71" w:rsidP="0008394F">
      <w:pPr>
        <w:autoSpaceDE w:val="0"/>
        <w:autoSpaceDN w:val="0"/>
        <w:adjustRightInd w:val="0"/>
        <w:rPr>
          <w:rFonts w:ascii="Garamond" w:hAnsi="Garamond" w:cs="Gill Sans MT"/>
          <w:b/>
          <w:bCs/>
          <w:sz w:val="24"/>
          <w:szCs w:val="24"/>
        </w:rPr>
      </w:pPr>
      <w:r>
        <w:rPr>
          <w:rFonts w:ascii="Garamond" w:hAnsi="Garamond" w:cs="Gill Sans MT"/>
          <w:b/>
          <w:bCs/>
          <w:sz w:val="24"/>
          <w:szCs w:val="24"/>
        </w:rPr>
        <w:t>Ange ”</w:t>
      </w:r>
      <w:r w:rsidR="001F099A">
        <w:rPr>
          <w:rFonts w:ascii="Garamond" w:hAnsi="Garamond" w:cs="Gill Sans MT"/>
          <w:b/>
          <w:bCs/>
          <w:sz w:val="24"/>
          <w:szCs w:val="24"/>
        </w:rPr>
        <w:t>B</w:t>
      </w:r>
      <w:r>
        <w:rPr>
          <w:rFonts w:ascii="Garamond" w:hAnsi="Garamond" w:cs="Gill Sans MT"/>
          <w:b/>
          <w:bCs/>
          <w:sz w:val="24"/>
          <w:szCs w:val="24"/>
        </w:rPr>
        <w:t>rukare vill ej delta”</w:t>
      </w:r>
    </w:p>
    <w:p w14:paraId="338F312B" w14:textId="127D003E" w:rsidR="007868A9" w:rsidRDefault="00011387" w:rsidP="0008394F">
      <w:pPr>
        <w:autoSpaceDE w:val="0"/>
        <w:autoSpaceDN w:val="0"/>
        <w:adjustRightInd w:val="0"/>
        <w:rPr>
          <w:rFonts w:ascii="Garamond" w:hAnsi="Garamond" w:cs="Gill Sans MT"/>
          <w:sz w:val="24"/>
          <w:szCs w:val="24"/>
        </w:rPr>
      </w:pPr>
      <w:r>
        <w:rPr>
          <w:rFonts w:ascii="Garamond" w:hAnsi="Garamond" w:cs="Gill Sans MT"/>
          <w:sz w:val="24"/>
          <w:szCs w:val="24"/>
        </w:rPr>
        <w:t xml:space="preserve">Om brukaren inte vill eller inte bör delta i undersökningen, tryck på knappen ”Brukare vill ej/bör ej delta”. </w:t>
      </w:r>
    </w:p>
    <w:p w14:paraId="06E790B0" w14:textId="77777777" w:rsidR="00920A71" w:rsidRDefault="00920A71" w:rsidP="00F34C1A">
      <w:pPr>
        <w:autoSpaceDE w:val="0"/>
        <w:autoSpaceDN w:val="0"/>
        <w:adjustRightInd w:val="0"/>
        <w:rPr>
          <w:rFonts w:ascii="Garamond" w:hAnsi="Garamond" w:cs="Gill Sans MT"/>
          <w:sz w:val="24"/>
          <w:szCs w:val="24"/>
        </w:rPr>
      </w:pPr>
    </w:p>
    <w:p w14:paraId="138BEA5A" w14:textId="3EA3AD8B" w:rsidR="00920A71" w:rsidRDefault="00011387" w:rsidP="00F34C1A">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75648" behindDoc="0" locked="0" layoutInCell="1" allowOverlap="1" wp14:anchorId="2FC41574" wp14:editId="7F80418A">
                <wp:simplePos x="0" y="0"/>
                <wp:positionH relativeFrom="column">
                  <wp:posOffset>1722743</wp:posOffset>
                </wp:positionH>
                <wp:positionV relativeFrom="paragraph">
                  <wp:posOffset>1707395</wp:posOffset>
                </wp:positionV>
                <wp:extent cx="905737" cy="637600"/>
                <wp:effectExtent l="0" t="0" r="0" b="0"/>
                <wp:wrapNone/>
                <wp:docPr id="29" name="Flödesschema: Alternativ process 29"/>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3CF5BA09" w14:textId="77777777" w:rsidR="00011387" w:rsidRPr="006F5848" w:rsidRDefault="00011387" w:rsidP="00011387">
                            <w:pPr>
                              <w:jc w:val="center"/>
                              <w:rPr>
                                <w:b/>
                                <w:bCs/>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1574" id="Flödesschema: Alternativ process 29" o:spid="_x0000_s1034" type="#_x0000_t176" style="position:absolute;margin-left:135.65pt;margin-top:134.45pt;width:71.3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" filled="f" stroked="f" strokeweight="2pt">
                <v:textbox>
                  <w:txbxContent>
                    <w:p w14:paraId="3CF5BA09" w14:textId="77777777" w:rsidR="00011387" w:rsidRPr="006F5848" w:rsidRDefault="00011387" w:rsidP="00011387">
                      <w:pPr>
                        <w:jc w:val="center"/>
                        <w:rPr>
                          <w:b/>
                          <w:bCs/>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18E64AC4" wp14:editId="5F99FF8C">
            <wp:extent cx="3830128" cy="2964634"/>
            <wp:effectExtent l="0" t="0" r="0" b="7620"/>
            <wp:docPr id="27" name="Bildobjekt 2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a:blip r:embed="rId20"/>
                    <a:stretch>
                      <a:fillRect/>
                    </a:stretch>
                  </pic:blipFill>
                  <pic:spPr>
                    <a:xfrm>
                      <a:off x="0" y="0"/>
                      <a:ext cx="3846088" cy="2976988"/>
                    </a:xfrm>
                    <a:prstGeom prst="rect">
                      <a:avLst/>
                    </a:prstGeom>
                  </pic:spPr>
                </pic:pic>
              </a:graphicData>
            </a:graphic>
          </wp:inline>
        </w:drawing>
      </w:r>
    </w:p>
    <w:p w14:paraId="42B3AA1B" w14:textId="77777777" w:rsidR="00011387" w:rsidRDefault="00011387" w:rsidP="00F34C1A">
      <w:pPr>
        <w:autoSpaceDE w:val="0"/>
        <w:autoSpaceDN w:val="0"/>
        <w:adjustRightInd w:val="0"/>
        <w:rPr>
          <w:rFonts w:ascii="Garamond" w:hAnsi="Garamond" w:cs="Gill Sans MT"/>
          <w:sz w:val="24"/>
          <w:szCs w:val="24"/>
        </w:rPr>
      </w:pPr>
    </w:p>
    <w:p w14:paraId="284574C1" w14:textId="166BDAC0" w:rsidR="00011387" w:rsidRDefault="00011387" w:rsidP="00F34C1A">
      <w:pPr>
        <w:autoSpaceDE w:val="0"/>
        <w:autoSpaceDN w:val="0"/>
        <w:adjustRightInd w:val="0"/>
        <w:rPr>
          <w:rFonts w:ascii="Garamond" w:hAnsi="Garamond" w:cs="Gill Sans MT"/>
          <w:sz w:val="24"/>
          <w:szCs w:val="24"/>
        </w:rPr>
      </w:pPr>
      <w:r>
        <w:rPr>
          <w:rFonts w:ascii="Garamond" w:hAnsi="Garamond" w:cs="Gill Sans MT"/>
          <w:sz w:val="24"/>
          <w:szCs w:val="24"/>
        </w:rPr>
        <w:lastRenderedPageBreak/>
        <w:t xml:space="preserve">Ett fönster dyker då upp som ber dig bekräfta icke-deltagande. Tryck på ”Ja, brukare vill/bör ej delta” för att bekräfta icke-deltagandet. </w:t>
      </w:r>
    </w:p>
    <w:p w14:paraId="10A15BAD" w14:textId="01919AB0" w:rsidR="00920A71" w:rsidRDefault="00920A71" w:rsidP="00F34C1A">
      <w:pPr>
        <w:autoSpaceDE w:val="0"/>
        <w:autoSpaceDN w:val="0"/>
        <w:adjustRightInd w:val="0"/>
        <w:rPr>
          <w:rFonts w:ascii="Garamond" w:hAnsi="Garamond" w:cs="Gill Sans MT"/>
          <w:sz w:val="24"/>
          <w:szCs w:val="24"/>
        </w:rPr>
      </w:pPr>
    </w:p>
    <w:p w14:paraId="643F0A3A" w14:textId="72EEB5EB" w:rsidR="00011387" w:rsidRDefault="00011387" w:rsidP="00F34C1A">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77696" behindDoc="0" locked="0" layoutInCell="1" allowOverlap="1" wp14:anchorId="4AC5F700" wp14:editId="2324DED7">
                <wp:simplePos x="0" y="0"/>
                <wp:positionH relativeFrom="column">
                  <wp:posOffset>1843513</wp:posOffset>
                </wp:positionH>
                <wp:positionV relativeFrom="paragraph">
                  <wp:posOffset>155276</wp:posOffset>
                </wp:positionV>
                <wp:extent cx="905737" cy="637600"/>
                <wp:effectExtent l="0" t="0" r="0" b="0"/>
                <wp:wrapNone/>
                <wp:docPr id="31" name="Flödesschema: Alternativ process 31"/>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22888290" w14:textId="77777777" w:rsidR="00011387" w:rsidRPr="006F5848" w:rsidRDefault="00011387" w:rsidP="00011387">
                            <w:pPr>
                              <w:jc w:val="center"/>
                              <w:rPr>
                                <w:b/>
                                <w:bCs/>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F700" id="Flödesschema: Alternativ process 31" o:spid="_x0000_s1035" type="#_x0000_t176" style="position:absolute;margin-left:145.15pt;margin-top:12.25pt;width:71.3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" filled="f" stroked="f" strokeweight="2pt">
                <v:textbox>
                  <w:txbxContent>
                    <w:p w14:paraId="22888290" w14:textId="77777777" w:rsidR="00011387" w:rsidRPr="006F5848" w:rsidRDefault="00011387" w:rsidP="00011387">
                      <w:pPr>
                        <w:jc w:val="center"/>
                        <w:rPr>
                          <w:b/>
                          <w:bCs/>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46D05648" wp14:editId="1B69630A">
            <wp:extent cx="4011283" cy="2230259"/>
            <wp:effectExtent l="0" t="0" r="889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9080" cy="2234594"/>
                    </a:xfrm>
                    <a:prstGeom prst="rect">
                      <a:avLst/>
                    </a:prstGeom>
                  </pic:spPr>
                </pic:pic>
              </a:graphicData>
            </a:graphic>
          </wp:inline>
        </w:drawing>
      </w:r>
    </w:p>
    <w:p w14:paraId="5C202424" w14:textId="58175BC2" w:rsidR="00011387" w:rsidRDefault="00011387" w:rsidP="00F34C1A">
      <w:pPr>
        <w:autoSpaceDE w:val="0"/>
        <w:autoSpaceDN w:val="0"/>
        <w:adjustRightInd w:val="0"/>
        <w:rPr>
          <w:rFonts w:ascii="Garamond" w:hAnsi="Garamond" w:cs="Gill Sans MT"/>
          <w:sz w:val="24"/>
          <w:szCs w:val="24"/>
        </w:rPr>
      </w:pPr>
    </w:p>
    <w:p w14:paraId="132803C9" w14:textId="1210C37C" w:rsidR="00011387" w:rsidRDefault="00011387" w:rsidP="00F34C1A">
      <w:pPr>
        <w:autoSpaceDE w:val="0"/>
        <w:autoSpaceDN w:val="0"/>
        <w:adjustRightInd w:val="0"/>
        <w:rPr>
          <w:rFonts w:ascii="Garamond" w:hAnsi="Garamond" w:cs="Gill Sans MT"/>
          <w:sz w:val="24"/>
          <w:szCs w:val="24"/>
        </w:rPr>
      </w:pPr>
      <w:r>
        <w:rPr>
          <w:rFonts w:ascii="Garamond" w:hAnsi="Garamond" w:cs="Gill Sans MT"/>
          <w:sz w:val="24"/>
          <w:szCs w:val="24"/>
        </w:rPr>
        <w:t xml:space="preserve">Ett bekräftelsemeddelande på att brukaren är rapporterad som ej deltagande dyker då upp. Det är viktigt att använda denna funktion när brukare inte vill eller bör delta för att urvalet och svarsfrekvensen ska bli korrekt samt för att resultatet av undersökningen ska bli tillförlitlig. </w:t>
      </w:r>
    </w:p>
    <w:p w14:paraId="28281CC1" w14:textId="77777777" w:rsidR="001234D7" w:rsidRDefault="001234D7" w:rsidP="00F34C1A">
      <w:pPr>
        <w:autoSpaceDE w:val="0"/>
        <w:autoSpaceDN w:val="0"/>
        <w:adjustRightInd w:val="0"/>
        <w:rPr>
          <w:rFonts w:ascii="Garamond" w:hAnsi="Garamond" w:cs="Gill Sans MT"/>
          <w:sz w:val="24"/>
          <w:szCs w:val="24"/>
        </w:rPr>
      </w:pPr>
    </w:p>
    <w:p w14:paraId="28476A1E" w14:textId="33BFBE19" w:rsidR="00011387" w:rsidRDefault="001234D7" w:rsidP="00F34C1A">
      <w:pPr>
        <w:autoSpaceDE w:val="0"/>
        <w:autoSpaceDN w:val="0"/>
        <w:adjustRightInd w:val="0"/>
        <w:rPr>
          <w:rFonts w:ascii="Garamond" w:hAnsi="Garamond" w:cs="Gill Sans MT"/>
          <w:sz w:val="24"/>
          <w:szCs w:val="24"/>
        </w:rPr>
      </w:pPr>
      <w:r>
        <w:rPr>
          <w:rFonts w:ascii="Garamond" w:hAnsi="Garamond" w:cs="Gill Sans MT"/>
          <w:noProof/>
          <w:sz w:val="24"/>
          <w:szCs w:val="24"/>
        </w:rPr>
        <mc:AlternateContent>
          <mc:Choice Requires="wps">
            <w:drawing>
              <wp:anchor distT="0" distB="0" distL="114300" distR="114300" simplePos="0" relativeHeight="251679744" behindDoc="0" locked="0" layoutInCell="1" allowOverlap="1" wp14:anchorId="5DECA178" wp14:editId="282B2A1A">
                <wp:simplePos x="0" y="0"/>
                <wp:positionH relativeFrom="column">
                  <wp:posOffset>1800381</wp:posOffset>
                </wp:positionH>
                <wp:positionV relativeFrom="paragraph">
                  <wp:posOffset>1571277</wp:posOffset>
                </wp:positionV>
                <wp:extent cx="905737" cy="637600"/>
                <wp:effectExtent l="0" t="0" r="0" b="0"/>
                <wp:wrapNone/>
                <wp:docPr id="33" name="Flödesschema: Alternativ process 33"/>
                <wp:cNvGraphicFramePr/>
                <a:graphic xmlns:a="http://schemas.openxmlformats.org/drawingml/2006/main">
                  <a:graphicData uri="http://schemas.microsoft.com/office/word/2010/wordprocessingShape">
                    <wps:wsp>
                      <wps:cNvSpPr/>
                      <wps:spPr>
                        <a:xfrm>
                          <a:off x="0" y="0"/>
                          <a:ext cx="905737" cy="637600"/>
                        </a:xfrm>
                        <a:prstGeom prst="flowChartAlternateProcess">
                          <a:avLst/>
                        </a:prstGeom>
                        <a:noFill/>
                        <a:ln w="25400" cap="flat" cmpd="sng" algn="ctr">
                          <a:noFill/>
                          <a:prstDash val="solid"/>
                        </a:ln>
                        <a:effectLst/>
                      </wps:spPr>
                      <wps:txbx>
                        <w:txbxContent>
                          <w:p w14:paraId="05D4403C" w14:textId="77777777" w:rsidR="001234D7" w:rsidRPr="006F5848" w:rsidRDefault="001234D7" w:rsidP="001234D7">
                            <w:pPr>
                              <w:jc w:val="center"/>
                              <w:rPr>
                                <w:b/>
                                <w:bCs/>
                                <w:color w:val="FF0000"/>
                                <w:sz w:val="36"/>
                                <w:szCs w:val="36"/>
                              </w:rPr>
                            </w:pPr>
                            <w:r w:rsidRPr="00D911B9">
                              <w:rPr>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A178" id="Flödesschema: Alternativ process 33" o:spid="_x0000_s1036" type="#_x0000_t176" style="position:absolute;margin-left:141.75pt;margin-top:123.7pt;width:71.3pt;height:5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" filled="f" stroked="f" strokeweight="2pt">
                <v:textbox>
                  <w:txbxContent>
                    <w:p w14:paraId="05D4403C" w14:textId="77777777" w:rsidR="001234D7" w:rsidRPr="006F5848" w:rsidRDefault="001234D7" w:rsidP="001234D7">
                      <w:pPr>
                        <w:jc w:val="center"/>
                        <w:rPr>
                          <w:b/>
                          <w:bCs/>
                          <w:color w:val="FF0000"/>
                          <w:sz w:val="36"/>
                          <w:szCs w:val="36"/>
                        </w:rPr>
                      </w:pPr>
                      <w:r w:rsidRPr="00D911B9">
                        <w:rPr>
                          <w:color w:val="FF0000"/>
                          <w:sz w:val="36"/>
                          <w:szCs w:val="36"/>
                        </w:rPr>
                        <w:t>X</w:t>
                      </w:r>
                    </w:p>
                  </w:txbxContent>
                </v:textbox>
              </v:shape>
            </w:pict>
          </mc:Fallback>
        </mc:AlternateContent>
      </w:r>
      <w:r>
        <w:rPr>
          <w:noProof/>
        </w:rPr>
        <w:drawing>
          <wp:inline distT="0" distB="0" distL="0" distR="0" wp14:anchorId="4108299D" wp14:editId="3060F12B">
            <wp:extent cx="4166559" cy="2680339"/>
            <wp:effectExtent l="0" t="0" r="5715" b="5715"/>
            <wp:docPr id="32"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text&#10;&#10;Automatiskt genererad beskrivning"/>
                    <pic:cNvPicPr/>
                  </pic:nvPicPr>
                  <pic:blipFill>
                    <a:blip r:embed="rId22"/>
                    <a:stretch>
                      <a:fillRect/>
                    </a:stretch>
                  </pic:blipFill>
                  <pic:spPr>
                    <a:xfrm>
                      <a:off x="0" y="0"/>
                      <a:ext cx="4177956" cy="2687671"/>
                    </a:xfrm>
                    <a:prstGeom prst="rect">
                      <a:avLst/>
                    </a:prstGeom>
                  </pic:spPr>
                </pic:pic>
              </a:graphicData>
            </a:graphic>
          </wp:inline>
        </w:drawing>
      </w:r>
    </w:p>
    <w:p w14:paraId="71B52F06" w14:textId="77777777" w:rsidR="00011387" w:rsidRDefault="00011387" w:rsidP="00F34C1A">
      <w:pPr>
        <w:autoSpaceDE w:val="0"/>
        <w:autoSpaceDN w:val="0"/>
        <w:adjustRightInd w:val="0"/>
        <w:rPr>
          <w:rFonts w:ascii="Garamond" w:hAnsi="Garamond" w:cs="Gill Sans MT"/>
          <w:sz w:val="24"/>
          <w:szCs w:val="24"/>
        </w:rPr>
      </w:pPr>
    </w:p>
    <w:p w14:paraId="4B7B29E3" w14:textId="77777777" w:rsidR="00920A71" w:rsidRPr="001234D7" w:rsidRDefault="00920A71" w:rsidP="00F34C1A">
      <w:pPr>
        <w:autoSpaceDE w:val="0"/>
        <w:autoSpaceDN w:val="0"/>
        <w:adjustRightInd w:val="0"/>
        <w:rPr>
          <w:rFonts w:ascii="Garamond" w:hAnsi="Garamond" w:cs="Gill Sans MT"/>
          <w:b/>
          <w:bCs/>
          <w:sz w:val="24"/>
          <w:szCs w:val="24"/>
        </w:rPr>
      </w:pPr>
    </w:p>
    <w:p w14:paraId="23CF8FA1" w14:textId="50F40A01" w:rsidR="001234D7" w:rsidRDefault="001234D7" w:rsidP="00F34C1A">
      <w:pPr>
        <w:autoSpaceDE w:val="0"/>
        <w:autoSpaceDN w:val="0"/>
        <w:adjustRightInd w:val="0"/>
        <w:rPr>
          <w:rFonts w:ascii="Garamond" w:hAnsi="Garamond" w:cs="Gill Sans MT"/>
          <w:sz w:val="24"/>
          <w:szCs w:val="24"/>
        </w:rPr>
      </w:pPr>
      <w:r w:rsidRPr="001234D7">
        <w:rPr>
          <w:rFonts w:ascii="Garamond" w:hAnsi="Garamond" w:cs="Gill Sans MT"/>
          <w:b/>
          <w:bCs/>
          <w:sz w:val="24"/>
          <w:szCs w:val="24"/>
        </w:rPr>
        <w:t xml:space="preserve">Om utskick via sms eller </w:t>
      </w:r>
      <w:r w:rsidR="001F099A">
        <w:rPr>
          <w:rFonts w:ascii="Garamond" w:hAnsi="Garamond" w:cs="Gill Sans MT"/>
          <w:b/>
          <w:bCs/>
          <w:sz w:val="24"/>
          <w:szCs w:val="24"/>
        </w:rPr>
        <w:t>E</w:t>
      </w:r>
      <w:r w:rsidRPr="001234D7">
        <w:rPr>
          <w:rFonts w:ascii="Garamond" w:hAnsi="Garamond" w:cs="Gill Sans MT"/>
          <w:b/>
          <w:bCs/>
          <w:sz w:val="24"/>
          <w:szCs w:val="24"/>
        </w:rPr>
        <w:t>-post</w:t>
      </w:r>
    </w:p>
    <w:p w14:paraId="1FE0B819" w14:textId="49F09875" w:rsidR="0008394F" w:rsidRPr="003B357D" w:rsidRDefault="00F73D57" w:rsidP="00F34C1A">
      <w:pPr>
        <w:autoSpaceDE w:val="0"/>
        <w:autoSpaceDN w:val="0"/>
        <w:adjustRightInd w:val="0"/>
      </w:pPr>
      <w:r>
        <w:rPr>
          <w:rFonts w:ascii="Garamond" w:hAnsi="Garamond" w:cs="Gill Sans MT"/>
          <w:sz w:val="24"/>
          <w:szCs w:val="24"/>
        </w:rPr>
        <w:t xml:space="preserve">Det är viktigt att de som väljer att få enkäten via sms eller </w:t>
      </w:r>
      <w:r w:rsidR="001F099A">
        <w:rPr>
          <w:rFonts w:ascii="Garamond" w:hAnsi="Garamond" w:cs="Gill Sans MT"/>
          <w:sz w:val="24"/>
          <w:szCs w:val="24"/>
        </w:rPr>
        <w:t>E</w:t>
      </w:r>
      <w:r w:rsidR="008C26B4">
        <w:rPr>
          <w:rFonts w:ascii="Garamond" w:hAnsi="Garamond" w:cs="Gill Sans MT"/>
          <w:sz w:val="24"/>
          <w:szCs w:val="24"/>
        </w:rPr>
        <w:t xml:space="preserve">-post </w:t>
      </w:r>
      <w:r>
        <w:rPr>
          <w:rFonts w:ascii="Garamond" w:hAnsi="Garamond" w:cs="Gill Sans MT"/>
          <w:sz w:val="24"/>
          <w:szCs w:val="24"/>
        </w:rPr>
        <w:t xml:space="preserve">informeras om hur deras personuppgifter kommer att hanteras och att de bör se till att ingen annan kan läsa deras sms eller </w:t>
      </w:r>
      <w:r w:rsidR="001F099A">
        <w:rPr>
          <w:rFonts w:ascii="Garamond" w:hAnsi="Garamond" w:cs="Gill Sans MT"/>
          <w:sz w:val="24"/>
          <w:szCs w:val="24"/>
        </w:rPr>
        <w:t>E</w:t>
      </w:r>
      <w:r>
        <w:rPr>
          <w:rFonts w:ascii="Garamond" w:hAnsi="Garamond" w:cs="Gill Sans MT"/>
          <w:sz w:val="24"/>
          <w:szCs w:val="24"/>
        </w:rPr>
        <w:t xml:space="preserve">-post, </w:t>
      </w:r>
      <w:r w:rsidR="0092782F">
        <w:rPr>
          <w:rFonts w:ascii="Garamond" w:hAnsi="Garamond" w:cs="Gill Sans MT"/>
          <w:sz w:val="24"/>
          <w:szCs w:val="24"/>
        </w:rPr>
        <w:t>eftersom</w:t>
      </w:r>
      <w:r>
        <w:rPr>
          <w:rFonts w:ascii="Garamond" w:hAnsi="Garamond" w:cs="Gill Sans MT"/>
          <w:sz w:val="24"/>
          <w:szCs w:val="24"/>
        </w:rPr>
        <w:t xml:space="preserve"> enkäten innehåller information om att de har/har haft kontakt med socialtjänsten. </w:t>
      </w:r>
      <w:r w:rsidR="0008394F">
        <w:rPr>
          <w:rFonts w:ascii="Garamond" w:hAnsi="Garamond" w:cs="Gill Sans MT"/>
          <w:sz w:val="24"/>
          <w:szCs w:val="24"/>
        </w:rPr>
        <w:t xml:space="preserve">Avsändaren av enkäten är dock neutral </w:t>
      </w:r>
      <w:r w:rsidR="00F34C1A">
        <w:rPr>
          <w:rFonts w:ascii="Garamond" w:hAnsi="Garamond" w:cs="Gill Sans MT"/>
          <w:sz w:val="24"/>
          <w:szCs w:val="24"/>
        </w:rPr>
        <w:t>då de</w:t>
      </w:r>
      <w:r w:rsidR="00093A10">
        <w:rPr>
          <w:rFonts w:ascii="Garamond" w:hAnsi="Garamond" w:cs="Gill Sans MT"/>
          <w:sz w:val="24"/>
          <w:szCs w:val="24"/>
        </w:rPr>
        <w:t xml:space="preserve">n kommer från </w:t>
      </w:r>
      <w:r w:rsidR="0008394F">
        <w:rPr>
          <w:rFonts w:ascii="Garamond" w:hAnsi="Garamond" w:cs="Gill Sans MT"/>
          <w:sz w:val="24"/>
          <w:szCs w:val="24"/>
        </w:rPr>
        <w:t>kommunen och Enkätfabriken</w:t>
      </w:r>
      <w:r w:rsidR="00F34C1A">
        <w:rPr>
          <w:rFonts w:ascii="Garamond" w:hAnsi="Garamond" w:cs="Gill Sans MT"/>
          <w:sz w:val="24"/>
          <w:szCs w:val="24"/>
        </w:rPr>
        <w:t xml:space="preserve"> (Enkätfabriken tillhandahåller enkäten) – se exempelbild nedan. </w:t>
      </w:r>
    </w:p>
    <w:p w14:paraId="0B0362EA" w14:textId="77777777" w:rsidR="0008394F" w:rsidRDefault="0008394F" w:rsidP="00F73D57">
      <w:pPr>
        <w:autoSpaceDE w:val="0"/>
        <w:autoSpaceDN w:val="0"/>
        <w:adjustRightInd w:val="0"/>
        <w:rPr>
          <w:rFonts w:ascii="Garamond" w:hAnsi="Garamond" w:cs="Gill Sans MT"/>
          <w:sz w:val="24"/>
          <w:szCs w:val="24"/>
        </w:rPr>
      </w:pPr>
    </w:p>
    <w:p w14:paraId="7B68D826" w14:textId="77777777" w:rsidR="001234D7" w:rsidRDefault="001234D7" w:rsidP="00C100FC">
      <w:pPr>
        <w:autoSpaceDE w:val="0"/>
        <w:autoSpaceDN w:val="0"/>
        <w:adjustRightInd w:val="0"/>
        <w:rPr>
          <w:rFonts w:ascii="Garamond" w:hAnsi="Garamond" w:cs="Gill Sans MT"/>
          <w:sz w:val="24"/>
          <w:szCs w:val="24"/>
        </w:rPr>
      </w:pPr>
    </w:p>
    <w:p w14:paraId="2A023803" w14:textId="77777777" w:rsidR="001234D7" w:rsidRDefault="001234D7" w:rsidP="00C100FC">
      <w:pPr>
        <w:autoSpaceDE w:val="0"/>
        <w:autoSpaceDN w:val="0"/>
        <w:adjustRightInd w:val="0"/>
        <w:rPr>
          <w:rFonts w:ascii="Garamond" w:hAnsi="Garamond" w:cs="Gill Sans MT"/>
          <w:sz w:val="24"/>
          <w:szCs w:val="24"/>
        </w:rPr>
      </w:pPr>
    </w:p>
    <w:p w14:paraId="4DC81103" w14:textId="77777777" w:rsidR="001234D7" w:rsidRDefault="001234D7" w:rsidP="00C100FC">
      <w:pPr>
        <w:autoSpaceDE w:val="0"/>
        <w:autoSpaceDN w:val="0"/>
        <w:adjustRightInd w:val="0"/>
        <w:rPr>
          <w:rFonts w:ascii="Garamond" w:hAnsi="Garamond" w:cs="Gill Sans MT"/>
          <w:sz w:val="24"/>
          <w:szCs w:val="24"/>
        </w:rPr>
      </w:pPr>
    </w:p>
    <w:p w14:paraId="5F3A0242" w14:textId="77777777" w:rsidR="001234D7" w:rsidRDefault="001234D7" w:rsidP="00C100FC">
      <w:pPr>
        <w:autoSpaceDE w:val="0"/>
        <w:autoSpaceDN w:val="0"/>
        <w:adjustRightInd w:val="0"/>
        <w:rPr>
          <w:rFonts w:ascii="Garamond" w:hAnsi="Garamond" w:cs="Gill Sans MT"/>
          <w:sz w:val="24"/>
          <w:szCs w:val="24"/>
        </w:rPr>
      </w:pPr>
    </w:p>
    <w:p w14:paraId="6C289490" w14:textId="77777777" w:rsidR="001234D7" w:rsidRDefault="001234D7" w:rsidP="00C100FC">
      <w:pPr>
        <w:autoSpaceDE w:val="0"/>
        <w:autoSpaceDN w:val="0"/>
        <w:adjustRightInd w:val="0"/>
        <w:rPr>
          <w:rFonts w:ascii="Garamond" w:hAnsi="Garamond" w:cs="Gill Sans MT"/>
          <w:sz w:val="24"/>
          <w:szCs w:val="24"/>
        </w:rPr>
      </w:pPr>
    </w:p>
    <w:p w14:paraId="6638ACBB" w14:textId="77777777" w:rsidR="001234D7" w:rsidRDefault="001234D7" w:rsidP="00C100FC">
      <w:pPr>
        <w:autoSpaceDE w:val="0"/>
        <w:autoSpaceDN w:val="0"/>
        <w:adjustRightInd w:val="0"/>
        <w:rPr>
          <w:rFonts w:ascii="Garamond" w:hAnsi="Garamond" w:cs="Gill Sans MT"/>
          <w:sz w:val="24"/>
          <w:szCs w:val="24"/>
        </w:rPr>
      </w:pPr>
    </w:p>
    <w:p w14:paraId="1BF65798" w14:textId="6BD85B6F" w:rsidR="00F73D57" w:rsidRDefault="00093A10" w:rsidP="00C100FC">
      <w:pPr>
        <w:autoSpaceDE w:val="0"/>
        <w:autoSpaceDN w:val="0"/>
        <w:adjustRightInd w:val="0"/>
        <w:rPr>
          <w:rFonts w:ascii="Garamond" w:hAnsi="Garamond" w:cs="Gill Sans MT"/>
          <w:sz w:val="24"/>
          <w:szCs w:val="24"/>
        </w:rPr>
      </w:pPr>
      <w:r>
        <w:rPr>
          <w:rFonts w:ascii="Garamond" w:hAnsi="Garamond" w:cs="Gill Sans MT"/>
          <w:sz w:val="24"/>
          <w:szCs w:val="24"/>
        </w:rPr>
        <w:lastRenderedPageBreak/>
        <w:t>Exempel på hur utskicket kan komma att se ut</w:t>
      </w:r>
      <w:r w:rsidR="00BA7BEE">
        <w:rPr>
          <w:rFonts w:ascii="Garamond" w:hAnsi="Garamond" w:cs="Gill Sans MT"/>
          <w:sz w:val="24"/>
          <w:szCs w:val="24"/>
        </w:rPr>
        <w:t>:</w:t>
      </w:r>
    </w:p>
    <w:p w14:paraId="548B189E" w14:textId="77777777" w:rsidR="005544F2" w:rsidRDefault="005544F2" w:rsidP="00C100FC">
      <w:pPr>
        <w:autoSpaceDE w:val="0"/>
        <w:autoSpaceDN w:val="0"/>
        <w:adjustRightInd w:val="0"/>
        <w:rPr>
          <w:rFonts w:ascii="Garamond" w:hAnsi="Garamond" w:cs="Gill Sans MT"/>
          <w:sz w:val="24"/>
          <w:szCs w:val="24"/>
        </w:rPr>
      </w:pPr>
    </w:p>
    <w:p w14:paraId="773C3A4A" w14:textId="77777777" w:rsidR="00340361" w:rsidRDefault="005544F2" w:rsidP="00C100FC">
      <w:pPr>
        <w:autoSpaceDE w:val="0"/>
        <w:autoSpaceDN w:val="0"/>
        <w:adjustRightInd w:val="0"/>
        <w:rPr>
          <w:rFonts w:ascii="Garamond" w:hAnsi="Garamond" w:cs="Gill Sans MT"/>
          <w:sz w:val="24"/>
          <w:szCs w:val="24"/>
        </w:rPr>
      </w:pPr>
      <w:r>
        <w:rPr>
          <w:noProof/>
          <w:lang w:eastAsia="sv-SE"/>
        </w:rPr>
        <w:drawing>
          <wp:inline distT="0" distB="0" distL="0" distR="0" wp14:anchorId="7393BA65" wp14:editId="0562A204">
            <wp:extent cx="5760720" cy="238950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89505"/>
                    </a:xfrm>
                    <a:prstGeom prst="rect">
                      <a:avLst/>
                    </a:prstGeom>
                  </pic:spPr>
                </pic:pic>
              </a:graphicData>
            </a:graphic>
          </wp:inline>
        </w:drawing>
      </w:r>
    </w:p>
    <w:p w14:paraId="5C95215E" w14:textId="77777777" w:rsidR="00A11A96" w:rsidRDefault="00A11A96" w:rsidP="00BA7BEE">
      <w:pPr>
        <w:autoSpaceDE w:val="0"/>
        <w:autoSpaceDN w:val="0"/>
        <w:adjustRightInd w:val="0"/>
        <w:rPr>
          <w:rFonts w:ascii="Garamond" w:hAnsi="Garamond" w:cs="Gill Sans MT"/>
          <w:sz w:val="24"/>
          <w:szCs w:val="24"/>
        </w:rPr>
      </w:pPr>
    </w:p>
    <w:p w14:paraId="602DEFFC" w14:textId="77777777" w:rsidR="00093A10" w:rsidRDefault="00093A10" w:rsidP="00F34C1A">
      <w:pPr>
        <w:autoSpaceDE w:val="0"/>
        <w:autoSpaceDN w:val="0"/>
        <w:adjustRightInd w:val="0"/>
        <w:rPr>
          <w:rFonts w:ascii="Garamond" w:hAnsi="Garamond" w:cs="Gill Sans MT"/>
          <w:sz w:val="24"/>
          <w:szCs w:val="24"/>
        </w:rPr>
      </w:pPr>
    </w:p>
    <w:p w14:paraId="5D5C7268" w14:textId="77777777" w:rsidR="00F34C1A" w:rsidRDefault="00F34C1A" w:rsidP="00F34C1A">
      <w:pPr>
        <w:autoSpaceDE w:val="0"/>
        <w:autoSpaceDN w:val="0"/>
        <w:adjustRightInd w:val="0"/>
        <w:rPr>
          <w:rFonts w:ascii="Garamond" w:hAnsi="Garamond" w:cs="Gill Sans MT"/>
          <w:sz w:val="24"/>
          <w:szCs w:val="24"/>
        </w:rPr>
      </w:pPr>
      <w:r>
        <w:rPr>
          <w:rFonts w:ascii="Garamond" w:hAnsi="Garamond" w:cs="Gill Sans MT"/>
          <w:sz w:val="24"/>
          <w:szCs w:val="24"/>
        </w:rPr>
        <w:t xml:space="preserve">Länk till enkäten ligger långt ner i meddelandet och kommer inte upp eller är klickbar i </w:t>
      </w:r>
      <w:proofErr w:type="spellStart"/>
      <w:r>
        <w:rPr>
          <w:rFonts w:ascii="Garamond" w:hAnsi="Garamond" w:cs="Gill Sans MT"/>
          <w:sz w:val="24"/>
          <w:szCs w:val="24"/>
        </w:rPr>
        <w:t>pushnotis</w:t>
      </w:r>
      <w:proofErr w:type="spellEnd"/>
      <w:r>
        <w:rPr>
          <w:rFonts w:ascii="Garamond" w:hAnsi="Garamond" w:cs="Gill Sans MT"/>
          <w:sz w:val="24"/>
          <w:szCs w:val="24"/>
        </w:rPr>
        <w:t xml:space="preserve"> om sms eller mejl. Svaren samlas i en databas och ingen manuell hantering av svaren behöver göras. Resultatet redovisas i en sammanställd form och går inte att spåra till en enskild brukare. </w:t>
      </w:r>
    </w:p>
    <w:p w14:paraId="3E9DF425" w14:textId="10FF4EEA" w:rsidR="00B33671" w:rsidRPr="0057074E" w:rsidRDefault="00F34C1A" w:rsidP="0057074E">
      <w:pPr>
        <w:pStyle w:val="Citat"/>
      </w:pPr>
      <w:r w:rsidRPr="003B357D">
        <w:t>Samtycke från brukaren är en viktig kompensatorisk åtgärd för att undvika int</w:t>
      </w:r>
      <w:r>
        <w:t>e</w:t>
      </w:r>
      <w:r w:rsidRPr="003B357D">
        <w:t>gritetsförlust om enk</w:t>
      </w:r>
      <w:r>
        <w:t>ä</w:t>
      </w:r>
      <w:r w:rsidRPr="003B357D">
        <w:t xml:space="preserve">t sprids via sms eller </w:t>
      </w:r>
      <w:r w:rsidR="001F099A">
        <w:t>E</w:t>
      </w:r>
      <w:r w:rsidRPr="003B357D">
        <w:t>-post.</w:t>
      </w:r>
    </w:p>
    <w:p w14:paraId="4CAC0CA7" w14:textId="77777777" w:rsidR="00161231" w:rsidRDefault="00161231" w:rsidP="00115DC4">
      <w:pPr>
        <w:autoSpaceDE w:val="0"/>
        <w:autoSpaceDN w:val="0"/>
        <w:adjustRightInd w:val="0"/>
        <w:jc w:val="center"/>
        <w:rPr>
          <w:rFonts w:ascii="Garamond" w:hAnsi="Garamond" w:cs="Gill Sans MT"/>
          <w:sz w:val="24"/>
          <w:szCs w:val="24"/>
        </w:rPr>
      </w:pPr>
    </w:p>
    <w:p w14:paraId="7F6E3B01" w14:textId="042BA5C4" w:rsidR="007A02F9" w:rsidRPr="00AB7927" w:rsidRDefault="007A02F9" w:rsidP="007A02F9">
      <w:pPr>
        <w:pStyle w:val="Rubrik4"/>
      </w:pPr>
      <w:r w:rsidRPr="00AB7927">
        <w:t>V</w:t>
      </w:r>
      <w:r w:rsidR="0006479A" w:rsidRPr="00AB7927">
        <w:t>id utdelning av enkät</w:t>
      </w:r>
      <w:r w:rsidR="00B33671" w:rsidRPr="00AB7927">
        <w:t xml:space="preserve"> efter fysiskt möte</w:t>
      </w:r>
      <w:r w:rsidR="008A0572" w:rsidRPr="00AB7927">
        <w:t xml:space="preserve"> </w:t>
      </w:r>
    </w:p>
    <w:p w14:paraId="42DA9B7C" w14:textId="5EE3FB05" w:rsidR="00EE7873" w:rsidRPr="00AB7927" w:rsidRDefault="00C100FC" w:rsidP="00034718">
      <w:pPr>
        <w:autoSpaceDE w:val="0"/>
        <w:autoSpaceDN w:val="0"/>
        <w:adjustRightInd w:val="0"/>
        <w:rPr>
          <w:rFonts w:ascii="Garamond" w:hAnsi="Garamond"/>
          <w:sz w:val="24"/>
          <w:szCs w:val="24"/>
        </w:rPr>
      </w:pPr>
      <w:r w:rsidRPr="00AB7927">
        <w:rPr>
          <w:rFonts w:ascii="Garamond" w:hAnsi="Garamond"/>
          <w:sz w:val="24"/>
          <w:szCs w:val="24"/>
        </w:rPr>
        <w:t xml:space="preserve">Brukaren kan fylla i enkäten på socialkontoret, antingen i samband med mötet på lånad </w:t>
      </w:r>
      <w:r w:rsidR="009A0E7E" w:rsidRPr="00AB7927">
        <w:rPr>
          <w:rFonts w:ascii="Garamond" w:hAnsi="Garamond"/>
          <w:sz w:val="24"/>
          <w:szCs w:val="24"/>
        </w:rPr>
        <w:t xml:space="preserve">surfplatta </w:t>
      </w:r>
      <w:r w:rsidRPr="00AB7927">
        <w:rPr>
          <w:rFonts w:ascii="Garamond" w:hAnsi="Garamond"/>
          <w:sz w:val="24"/>
          <w:szCs w:val="24"/>
        </w:rPr>
        <w:t xml:space="preserve">av </w:t>
      </w:r>
      <w:r w:rsidR="00034718" w:rsidRPr="00AB7927">
        <w:rPr>
          <w:rFonts w:ascii="Garamond" w:hAnsi="Garamond"/>
          <w:sz w:val="24"/>
          <w:szCs w:val="24"/>
        </w:rPr>
        <w:t>receptionen</w:t>
      </w:r>
      <w:r w:rsidR="001E20A8" w:rsidRPr="00AB7927">
        <w:rPr>
          <w:rFonts w:ascii="Garamond" w:hAnsi="Garamond"/>
          <w:sz w:val="24"/>
          <w:szCs w:val="24"/>
        </w:rPr>
        <w:t xml:space="preserve"> (</w:t>
      </w:r>
      <w:proofErr w:type="spellStart"/>
      <w:r w:rsidR="00DA2969" w:rsidRPr="00AB7927">
        <w:rPr>
          <w:rFonts w:ascii="Garamond" w:hAnsi="Garamond"/>
          <w:sz w:val="24"/>
          <w:szCs w:val="24"/>
        </w:rPr>
        <w:t>surplattor</w:t>
      </w:r>
      <w:proofErr w:type="spellEnd"/>
      <w:r w:rsidR="00DA2969" w:rsidRPr="00AB7927">
        <w:rPr>
          <w:rFonts w:ascii="Garamond" w:hAnsi="Garamond"/>
          <w:sz w:val="24"/>
          <w:szCs w:val="24"/>
        </w:rPr>
        <w:t xml:space="preserve"> </w:t>
      </w:r>
      <w:r w:rsidR="001E20A8" w:rsidRPr="00AB7927">
        <w:rPr>
          <w:rFonts w:ascii="Garamond" w:hAnsi="Garamond"/>
          <w:sz w:val="24"/>
          <w:szCs w:val="24"/>
        </w:rPr>
        <w:t xml:space="preserve">kan förbokas via </w:t>
      </w:r>
      <w:r w:rsidR="00C36DCC" w:rsidRPr="00AB7927">
        <w:rPr>
          <w:rFonts w:ascii="Garamond" w:hAnsi="Garamond"/>
          <w:sz w:val="24"/>
          <w:szCs w:val="24"/>
        </w:rPr>
        <w:t xml:space="preserve">mejl till adressen </w:t>
      </w:r>
      <w:hyperlink r:id="rId24" w:history="1">
        <w:r w:rsidR="00C36DCC" w:rsidRPr="00AB7927">
          <w:rPr>
            <w:rStyle w:val="Hyperlnk"/>
            <w:rFonts w:ascii="Garamond" w:hAnsi="Garamond"/>
            <w:sz w:val="24"/>
            <w:szCs w:val="24"/>
          </w:rPr>
          <w:t>tolk@haninge.se</w:t>
        </w:r>
      </w:hyperlink>
      <w:r w:rsidR="00C36DCC" w:rsidRPr="00AB7927">
        <w:rPr>
          <w:rFonts w:ascii="Garamond" w:hAnsi="Garamond"/>
          <w:sz w:val="24"/>
          <w:szCs w:val="24"/>
        </w:rPr>
        <w:t xml:space="preserve"> och </w:t>
      </w:r>
      <w:r w:rsidR="001E20A8" w:rsidRPr="00AB7927">
        <w:rPr>
          <w:rFonts w:ascii="Garamond" w:hAnsi="Garamond"/>
          <w:sz w:val="24"/>
          <w:szCs w:val="24"/>
        </w:rPr>
        <w:t xml:space="preserve">hämtas </w:t>
      </w:r>
      <w:r w:rsidR="00C36DCC" w:rsidRPr="00AB7927">
        <w:rPr>
          <w:rFonts w:ascii="Garamond" w:hAnsi="Garamond"/>
          <w:sz w:val="24"/>
          <w:szCs w:val="24"/>
        </w:rPr>
        <w:t xml:space="preserve">ut </w:t>
      </w:r>
      <w:r w:rsidR="001E20A8" w:rsidRPr="00AB7927">
        <w:rPr>
          <w:rFonts w:ascii="Garamond" w:hAnsi="Garamond"/>
          <w:sz w:val="24"/>
          <w:szCs w:val="24"/>
        </w:rPr>
        <w:t>i receptionen</w:t>
      </w:r>
      <w:r w:rsidR="00FE3FDB">
        <w:rPr>
          <w:rFonts w:ascii="Garamond" w:hAnsi="Garamond"/>
          <w:sz w:val="24"/>
          <w:szCs w:val="24"/>
        </w:rPr>
        <w:t xml:space="preserve"> – ange datum och mellan vilka klockslag surfplattan behövs</w:t>
      </w:r>
      <w:r w:rsidR="001E20A8" w:rsidRPr="00AB7927">
        <w:rPr>
          <w:rFonts w:ascii="Garamond" w:hAnsi="Garamond"/>
          <w:sz w:val="24"/>
          <w:szCs w:val="24"/>
        </w:rPr>
        <w:t>) eller</w:t>
      </w:r>
      <w:r w:rsidRPr="00AB7927">
        <w:rPr>
          <w:rFonts w:ascii="Garamond" w:hAnsi="Garamond"/>
          <w:sz w:val="24"/>
          <w:szCs w:val="24"/>
        </w:rPr>
        <w:t xml:space="preserve"> via </w:t>
      </w:r>
      <w:r w:rsidR="00913E74" w:rsidRPr="00AB7927">
        <w:rPr>
          <w:rFonts w:ascii="Garamond" w:hAnsi="Garamond"/>
          <w:sz w:val="24"/>
          <w:szCs w:val="24"/>
        </w:rPr>
        <w:t xml:space="preserve">brukarens </w:t>
      </w:r>
      <w:r w:rsidRPr="00AB7927">
        <w:rPr>
          <w:rFonts w:ascii="Garamond" w:hAnsi="Garamond"/>
          <w:sz w:val="24"/>
          <w:szCs w:val="24"/>
        </w:rPr>
        <w:t xml:space="preserve">egen </w:t>
      </w:r>
      <w:r w:rsidR="009A0E7E" w:rsidRPr="00AB7927">
        <w:rPr>
          <w:rFonts w:ascii="Garamond" w:hAnsi="Garamond"/>
          <w:sz w:val="24"/>
          <w:szCs w:val="24"/>
        </w:rPr>
        <w:t>smart</w:t>
      </w:r>
      <w:r w:rsidR="00D6617E" w:rsidRPr="00AB7927">
        <w:rPr>
          <w:rFonts w:ascii="Garamond" w:hAnsi="Garamond"/>
          <w:sz w:val="24"/>
          <w:szCs w:val="24"/>
        </w:rPr>
        <w:t>a mobil</w:t>
      </w:r>
      <w:r w:rsidRPr="00AB7927">
        <w:rPr>
          <w:rFonts w:ascii="Garamond" w:hAnsi="Garamond"/>
          <w:sz w:val="24"/>
          <w:szCs w:val="24"/>
        </w:rPr>
        <w:t>telefon</w:t>
      </w:r>
      <w:r w:rsidR="008F69A9" w:rsidRPr="00AB7927">
        <w:rPr>
          <w:rFonts w:ascii="Garamond" w:hAnsi="Garamond"/>
          <w:sz w:val="24"/>
          <w:szCs w:val="24"/>
        </w:rPr>
        <w:t xml:space="preserve">. </w:t>
      </w:r>
      <w:r w:rsidR="00B33671" w:rsidRPr="00AB7927">
        <w:rPr>
          <w:rFonts w:ascii="Garamond" w:hAnsi="Garamond"/>
          <w:sz w:val="24"/>
          <w:szCs w:val="24"/>
        </w:rPr>
        <w:t>Socialsekreterares e</w:t>
      </w:r>
      <w:r w:rsidR="003658A4" w:rsidRPr="00AB7927">
        <w:rPr>
          <w:rFonts w:ascii="Garamond" w:hAnsi="Garamond"/>
          <w:sz w:val="24"/>
          <w:szCs w:val="24"/>
        </w:rPr>
        <w:t xml:space="preserve">gna bärbara datorer får </w:t>
      </w:r>
      <w:r w:rsidR="003658A4" w:rsidRPr="00AB7927">
        <w:rPr>
          <w:rFonts w:ascii="Garamond" w:hAnsi="Garamond"/>
          <w:sz w:val="24"/>
          <w:szCs w:val="24"/>
          <w:u w:val="single"/>
        </w:rPr>
        <w:t>ej</w:t>
      </w:r>
      <w:r w:rsidR="003658A4" w:rsidRPr="00AB7927">
        <w:rPr>
          <w:rFonts w:ascii="Garamond" w:hAnsi="Garamond"/>
          <w:sz w:val="24"/>
          <w:szCs w:val="24"/>
        </w:rPr>
        <w:t xml:space="preserve"> lånas ut! Vid bokning och uthämtning av surfplatta i receptionen är det den som bokar som har ansvar för att den återlämnas. Receptionspersonalen kommer skriva upp vilka surfplattor som lånas ut och sedan </w:t>
      </w:r>
      <w:r w:rsidR="000B6848" w:rsidRPr="00AB7927">
        <w:rPr>
          <w:rFonts w:ascii="Garamond" w:hAnsi="Garamond"/>
          <w:sz w:val="24"/>
          <w:szCs w:val="24"/>
        </w:rPr>
        <w:t xml:space="preserve">kvittera </w:t>
      </w:r>
      <w:r w:rsidR="003658A4" w:rsidRPr="00AB7927">
        <w:rPr>
          <w:rFonts w:ascii="Garamond" w:hAnsi="Garamond"/>
          <w:sz w:val="24"/>
          <w:szCs w:val="24"/>
        </w:rPr>
        <w:t xml:space="preserve">de som lämnas åter. Glöm inte att kontrollera att </w:t>
      </w:r>
      <w:r w:rsidR="008A0572" w:rsidRPr="00AB7927">
        <w:rPr>
          <w:rFonts w:ascii="Garamond" w:hAnsi="Garamond"/>
          <w:sz w:val="24"/>
          <w:szCs w:val="24"/>
        </w:rPr>
        <w:t xml:space="preserve">surfplattan </w:t>
      </w:r>
      <w:r w:rsidR="003658A4" w:rsidRPr="00AB7927">
        <w:rPr>
          <w:rFonts w:ascii="Garamond" w:hAnsi="Garamond"/>
          <w:sz w:val="24"/>
          <w:szCs w:val="24"/>
        </w:rPr>
        <w:t xml:space="preserve">är laddad innan ditt möte! </w:t>
      </w:r>
      <w:r w:rsidR="008B6EF7" w:rsidRPr="00AB7927">
        <w:rPr>
          <w:rFonts w:ascii="Garamond" w:hAnsi="Garamond"/>
          <w:sz w:val="24"/>
          <w:szCs w:val="24"/>
        </w:rPr>
        <w:t xml:space="preserve">Om brukaren vill besvara enkäten på lånad surfplatta måste </w:t>
      </w:r>
      <w:r w:rsidR="00AB7927">
        <w:rPr>
          <w:rFonts w:ascii="Garamond" w:hAnsi="Garamond"/>
          <w:sz w:val="24"/>
          <w:szCs w:val="24"/>
        </w:rPr>
        <w:t xml:space="preserve">man bjuda in brukaren via talong där hen får en länk och unik kod till enkäten. </w:t>
      </w:r>
      <w:r w:rsidR="008B6EF7" w:rsidRPr="00AB7927">
        <w:rPr>
          <w:rFonts w:ascii="Garamond" w:hAnsi="Garamond"/>
          <w:sz w:val="24"/>
          <w:szCs w:val="24"/>
        </w:rPr>
        <w:t xml:space="preserve"> </w:t>
      </w:r>
    </w:p>
    <w:p w14:paraId="578BC348" w14:textId="77777777" w:rsidR="001E20A8" w:rsidRPr="00AB7927" w:rsidRDefault="007E1B72" w:rsidP="001E20A8">
      <w:pPr>
        <w:pStyle w:val="Citat"/>
      </w:pPr>
      <w:r w:rsidRPr="00AB7927">
        <w:t xml:space="preserve">Om brukaren ges möjlighet att svara på enkäten på en gång </w:t>
      </w:r>
      <w:r w:rsidR="001E20A8" w:rsidRPr="00AB7927">
        <w:t xml:space="preserve">                                      i samband </w:t>
      </w:r>
      <w:r w:rsidRPr="00AB7927">
        <w:t xml:space="preserve">med ett besök, så </w:t>
      </w:r>
      <w:r w:rsidR="001E20A8" w:rsidRPr="00AB7927">
        <w:t>brukar det göra att fler deltar!</w:t>
      </w:r>
      <w:r w:rsidR="004F794D" w:rsidRPr="00AB7927">
        <w:t xml:space="preserve"> </w:t>
      </w:r>
    </w:p>
    <w:p w14:paraId="27CF75D4" w14:textId="77777777" w:rsidR="001E20A8" w:rsidRPr="00AB7927" w:rsidRDefault="001E20A8" w:rsidP="00034718">
      <w:pPr>
        <w:autoSpaceDE w:val="0"/>
        <w:autoSpaceDN w:val="0"/>
        <w:adjustRightInd w:val="0"/>
        <w:rPr>
          <w:rFonts w:ascii="Garamond" w:hAnsi="Garamond" w:cs="Gill Sans MT"/>
          <w:sz w:val="24"/>
          <w:szCs w:val="24"/>
        </w:rPr>
      </w:pPr>
    </w:p>
    <w:p w14:paraId="5CE8033B" w14:textId="60C86BD0" w:rsidR="00B753EE" w:rsidRPr="00AB7927" w:rsidRDefault="001E20A8" w:rsidP="00034718">
      <w:pPr>
        <w:autoSpaceDE w:val="0"/>
        <w:autoSpaceDN w:val="0"/>
        <w:adjustRightInd w:val="0"/>
        <w:rPr>
          <w:rFonts w:ascii="Garamond" w:hAnsi="Garamond" w:cs="Gill Sans MT"/>
          <w:color w:val="FF0000"/>
          <w:sz w:val="24"/>
          <w:szCs w:val="24"/>
        </w:rPr>
      </w:pPr>
      <w:r w:rsidRPr="00AB7927">
        <w:rPr>
          <w:rFonts w:ascii="Garamond" w:hAnsi="Garamond" w:cs="Gill Sans MT"/>
          <w:sz w:val="24"/>
          <w:szCs w:val="24"/>
        </w:rPr>
        <w:t xml:space="preserve">Om brukaren svarar på enkäten i samband med ett fysiskt besök så får socialsekreteraren inte lämna brukaren ensam med surfplattan! Viktigt är </w:t>
      </w:r>
      <w:r w:rsidR="00E0166D" w:rsidRPr="00AB7927">
        <w:rPr>
          <w:rFonts w:ascii="Garamond" w:hAnsi="Garamond" w:cs="Gill Sans MT"/>
          <w:sz w:val="24"/>
          <w:szCs w:val="24"/>
        </w:rPr>
        <w:t xml:space="preserve">också </w:t>
      </w:r>
      <w:r w:rsidRPr="00AB7927">
        <w:rPr>
          <w:rFonts w:ascii="Garamond" w:hAnsi="Garamond" w:cs="Gill Sans MT"/>
          <w:sz w:val="24"/>
          <w:szCs w:val="24"/>
        </w:rPr>
        <w:t xml:space="preserve">att socialsekreteraren håller sig i bakgrunden så brukaren kan känna sig anonym när hen svarar. </w:t>
      </w:r>
    </w:p>
    <w:p w14:paraId="4BD0D7A2" w14:textId="792485E3" w:rsidR="00B753EE" w:rsidRDefault="00B753EE" w:rsidP="00B753EE">
      <w:pPr>
        <w:pStyle w:val="Citat"/>
      </w:pPr>
      <w:r w:rsidRPr="00AB7927">
        <w:t xml:space="preserve">Förbered genom att undersökningens startsida också är </w:t>
      </w:r>
      <w:r w:rsidR="00913E74" w:rsidRPr="00AB7927">
        <w:t xml:space="preserve">                                   </w:t>
      </w:r>
      <w:r w:rsidRPr="00AB7927">
        <w:t xml:space="preserve">startsida </w:t>
      </w:r>
      <w:r w:rsidR="00E0166D" w:rsidRPr="00AB7927">
        <w:t xml:space="preserve">på </w:t>
      </w:r>
      <w:r w:rsidRPr="00AB7927">
        <w:t>surfplattan!</w:t>
      </w:r>
    </w:p>
    <w:p w14:paraId="05818E39" w14:textId="6B21C848" w:rsidR="00FE3FDB" w:rsidRDefault="00FE3FDB" w:rsidP="00B753EE">
      <w:pPr>
        <w:pStyle w:val="Rubrik3"/>
      </w:pPr>
    </w:p>
    <w:p w14:paraId="0A0D52D1" w14:textId="77777777" w:rsidR="0053622F" w:rsidRPr="0053622F" w:rsidRDefault="0053622F" w:rsidP="0053622F"/>
    <w:p w14:paraId="403059A1" w14:textId="55B46B34" w:rsidR="0021227A" w:rsidRPr="0021227A" w:rsidRDefault="001437FA" w:rsidP="00B753EE">
      <w:pPr>
        <w:pStyle w:val="Rubrik3"/>
      </w:pPr>
      <w:r>
        <w:lastRenderedPageBreak/>
        <w:t>Så b</w:t>
      </w:r>
      <w:r w:rsidR="0021227A" w:rsidRPr="0021227A">
        <w:t>esvara</w:t>
      </w:r>
      <w:r>
        <w:t>s</w:t>
      </w:r>
      <w:r w:rsidR="0021227A">
        <w:t xml:space="preserve"> enkätfrågor</w:t>
      </w:r>
      <w:r>
        <w:t>na</w:t>
      </w:r>
    </w:p>
    <w:p w14:paraId="19EB56BF" w14:textId="77777777" w:rsidR="00AE73F5" w:rsidRDefault="00C21332" w:rsidP="0057405E">
      <w:pPr>
        <w:autoSpaceDE w:val="0"/>
        <w:autoSpaceDN w:val="0"/>
        <w:adjustRightInd w:val="0"/>
        <w:rPr>
          <w:rFonts w:ascii="Garamond" w:hAnsi="Garamond" w:cs="Gill Sans MT"/>
          <w:sz w:val="24"/>
          <w:szCs w:val="24"/>
        </w:rPr>
      </w:pPr>
      <w:r>
        <w:rPr>
          <w:rFonts w:ascii="Garamond" w:hAnsi="Garamond" w:cs="Gill Sans MT"/>
          <w:sz w:val="24"/>
          <w:szCs w:val="24"/>
        </w:rPr>
        <w:t>E</w:t>
      </w:r>
      <w:r w:rsidR="00F54495">
        <w:rPr>
          <w:rFonts w:ascii="Garamond" w:hAnsi="Garamond" w:cs="Gill Sans MT"/>
          <w:sz w:val="24"/>
          <w:szCs w:val="24"/>
        </w:rPr>
        <w:t>nkäten</w:t>
      </w:r>
      <w:r w:rsidR="00AE73F5">
        <w:rPr>
          <w:rFonts w:ascii="Garamond" w:hAnsi="Garamond" w:cs="Gill Sans MT"/>
          <w:sz w:val="24"/>
          <w:szCs w:val="24"/>
        </w:rPr>
        <w:t xml:space="preserve"> är utform</w:t>
      </w:r>
      <w:r w:rsidR="00F54495">
        <w:rPr>
          <w:rFonts w:ascii="Garamond" w:hAnsi="Garamond" w:cs="Gill Sans MT"/>
          <w:sz w:val="24"/>
          <w:szCs w:val="24"/>
        </w:rPr>
        <w:t>ad</w:t>
      </w:r>
      <w:r w:rsidR="00AE73F5">
        <w:rPr>
          <w:rFonts w:ascii="Garamond" w:hAnsi="Garamond" w:cs="Gill Sans MT"/>
          <w:sz w:val="24"/>
          <w:szCs w:val="24"/>
        </w:rPr>
        <w:t xml:space="preserve"> så att de</w:t>
      </w:r>
      <w:r w:rsidR="00F54495">
        <w:rPr>
          <w:rFonts w:ascii="Garamond" w:hAnsi="Garamond" w:cs="Gill Sans MT"/>
          <w:sz w:val="24"/>
          <w:szCs w:val="24"/>
        </w:rPr>
        <w:t>n</w:t>
      </w:r>
      <w:r w:rsidR="00AE73F5">
        <w:rPr>
          <w:rFonts w:ascii="Garamond" w:hAnsi="Garamond" w:cs="Gill Sans MT"/>
          <w:sz w:val="24"/>
          <w:szCs w:val="24"/>
        </w:rPr>
        <w:t xml:space="preserve"> går att svara på i en dator</w:t>
      </w:r>
      <w:r w:rsidR="00F54495">
        <w:rPr>
          <w:rFonts w:ascii="Garamond" w:hAnsi="Garamond" w:cs="Gill Sans MT"/>
          <w:sz w:val="24"/>
          <w:szCs w:val="24"/>
        </w:rPr>
        <w:t xml:space="preserve">, </w:t>
      </w:r>
      <w:r w:rsidR="00AE73F5">
        <w:rPr>
          <w:rFonts w:ascii="Garamond" w:hAnsi="Garamond" w:cs="Gill Sans MT"/>
          <w:sz w:val="24"/>
          <w:szCs w:val="24"/>
        </w:rPr>
        <w:t xml:space="preserve">en surfplatta eller smart </w:t>
      </w:r>
      <w:r w:rsidR="00D6617E">
        <w:rPr>
          <w:rFonts w:ascii="Garamond" w:hAnsi="Garamond" w:cs="Gill Sans MT"/>
          <w:sz w:val="24"/>
          <w:szCs w:val="24"/>
        </w:rPr>
        <w:t>mobil</w:t>
      </w:r>
      <w:r w:rsidR="00AE73F5">
        <w:rPr>
          <w:rFonts w:ascii="Garamond" w:hAnsi="Garamond" w:cs="Gill Sans MT"/>
          <w:sz w:val="24"/>
          <w:szCs w:val="24"/>
        </w:rPr>
        <w:t xml:space="preserve">telefon. De fungerar med alla branschledande webbläsare. </w:t>
      </w:r>
      <w:r w:rsidR="00F54495">
        <w:rPr>
          <w:rFonts w:ascii="Garamond" w:hAnsi="Garamond" w:cs="Gill Sans MT"/>
          <w:sz w:val="24"/>
          <w:szCs w:val="24"/>
        </w:rPr>
        <w:t xml:space="preserve">Brukaren </w:t>
      </w:r>
      <w:r w:rsidR="00AE73F5">
        <w:rPr>
          <w:rFonts w:ascii="Garamond" w:hAnsi="Garamond" w:cs="Gill Sans MT"/>
          <w:sz w:val="24"/>
          <w:szCs w:val="24"/>
        </w:rPr>
        <w:t xml:space="preserve">behöver inte ladda ner något plugin-program för att kunna besvara enkäten utan en vanlig webbläsare räcker. </w:t>
      </w:r>
    </w:p>
    <w:p w14:paraId="746BAE62" w14:textId="77777777" w:rsidR="00476985" w:rsidRDefault="00476985" w:rsidP="0057405E">
      <w:pPr>
        <w:autoSpaceDE w:val="0"/>
        <w:autoSpaceDN w:val="0"/>
        <w:adjustRightInd w:val="0"/>
        <w:rPr>
          <w:rFonts w:ascii="Garamond" w:hAnsi="Garamond" w:cs="Gill Sans MT"/>
          <w:sz w:val="24"/>
          <w:szCs w:val="24"/>
        </w:rPr>
      </w:pPr>
    </w:p>
    <w:p w14:paraId="620DCD00" w14:textId="02B7BA63" w:rsidR="00476985" w:rsidRDefault="00476985" w:rsidP="0057405E">
      <w:pPr>
        <w:autoSpaceDE w:val="0"/>
        <w:autoSpaceDN w:val="0"/>
        <w:adjustRightInd w:val="0"/>
        <w:rPr>
          <w:rFonts w:ascii="Garamond" w:hAnsi="Garamond" w:cs="Gill Sans MT"/>
          <w:sz w:val="24"/>
          <w:szCs w:val="24"/>
        </w:rPr>
      </w:pPr>
      <w:r w:rsidRPr="00652D2F">
        <w:rPr>
          <w:rFonts w:ascii="Garamond" w:hAnsi="Garamond" w:cs="Gill Sans MT"/>
          <w:sz w:val="24"/>
          <w:szCs w:val="24"/>
        </w:rPr>
        <w:t>Se demoenkät:</w:t>
      </w:r>
      <w:r w:rsidR="00652D2F" w:rsidRPr="00652D2F">
        <w:t xml:space="preserve"> </w:t>
      </w:r>
      <w:r w:rsidR="00652D2F" w:rsidRPr="00652D2F">
        <w:rPr>
          <w:rFonts w:ascii="Garamond" w:hAnsi="Garamond" w:cs="Gill Sans MT"/>
          <w:sz w:val="24"/>
          <w:szCs w:val="24"/>
        </w:rPr>
        <w:t>https://svara.enkatfabriken.com/a/index.php?r=survey/index&amp;sid=818571</w:t>
      </w:r>
    </w:p>
    <w:p w14:paraId="7B0E27CE" w14:textId="6332384E" w:rsidR="000A4B4E" w:rsidRPr="00F13663" w:rsidRDefault="000A4B4E" w:rsidP="000A4B4E">
      <w:pPr>
        <w:pStyle w:val="Rubrik4"/>
      </w:pPr>
    </w:p>
    <w:p w14:paraId="6919F581" w14:textId="77777777" w:rsidR="00A22804" w:rsidRDefault="00AE73F5" w:rsidP="00E22A21">
      <w:pPr>
        <w:autoSpaceDE w:val="0"/>
        <w:autoSpaceDN w:val="0"/>
        <w:adjustRightInd w:val="0"/>
        <w:rPr>
          <w:rFonts w:ascii="Garamond" w:hAnsi="Garamond" w:cs="Gill Sans MT"/>
          <w:sz w:val="24"/>
          <w:szCs w:val="24"/>
        </w:rPr>
      </w:pPr>
      <w:r w:rsidRPr="00084000">
        <w:rPr>
          <w:rFonts w:ascii="Garamond" w:hAnsi="Garamond" w:cs="Gill Sans MT"/>
          <w:sz w:val="24"/>
          <w:szCs w:val="24"/>
        </w:rPr>
        <w:t>När brukaren svarar sparas svaren så att de</w:t>
      </w:r>
      <w:r w:rsidR="00084000" w:rsidRPr="00084000">
        <w:rPr>
          <w:rFonts w:ascii="Garamond" w:hAnsi="Garamond" w:cs="Gill Sans MT"/>
          <w:sz w:val="24"/>
          <w:szCs w:val="24"/>
        </w:rPr>
        <w:t>n</w:t>
      </w:r>
      <w:r w:rsidRPr="00084000">
        <w:rPr>
          <w:rFonts w:ascii="Garamond" w:hAnsi="Garamond" w:cs="Gill Sans MT"/>
          <w:sz w:val="24"/>
          <w:szCs w:val="24"/>
        </w:rPr>
        <w:t xml:space="preserve"> kan återuppta ifyllandet senare om </w:t>
      </w:r>
      <w:r w:rsidR="00C21332">
        <w:rPr>
          <w:rFonts w:ascii="Garamond" w:hAnsi="Garamond" w:cs="Gill Sans MT"/>
          <w:sz w:val="24"/>
          <w:szCs w:val="24"/>
        </w:rPr>
        <w:t xml:space="preserve">hen </w:t>
      </w:r>
      <w:r w:rsidR="00084000" w:rsidRPr="00084000">
        <w:rPr>
          <w:rFonts w:ascii="Garamond" w:hAnsi="Garamond" w:cs="Gill Sans MT"/>
          <w:sz w:val="24"/>
          <w:szCs w:val="24"/>
        </w:rPr>
        <w:t>önskar</w:t>
      </w:r>
      <w:r w:rsidRPr="00084000">
        <w:rPr>
          <w:rFonts w:ascii="Garamond" w:hAnsi="Garamond" w:cs="Gill Sans MT"/>
          <w:sz w:val="24"/>
          <w:szCs w:val="24"/>
        </w:rPr>
        <w:t xml:space="preserve">. Det enda som behövs då är att skriva in samma kod på nytt så kan </w:t>
      </w:r>
      <w:r w:rsidR="00944AA4">
        <w:rPr>
          <w:rFonts w:ascii="Garamond" w:hAnsi="Garamond" w:cs="Gill Sans MT"/>
          <w:sz w:val="24"/>
          <w:szCs w:val="24"/>
        </w:rPr>
        <w:t xml:space="preserve">brukaren </w:t>
      </w:r>
      <w:r w:rsidRPr="00084000">
        <w:rPr>
          <w:rFonts w:ascii="Garamond" w:hAnsi="Garamond" w:cs="Gill Sans MT"/>
          <w:sz w:val="24"/>
          <w:szCs w:val="24"/>
        </w:rPr>
        <w:t>fortsätta där</w:t>
      </w:r>
      <w:r w:rsidR="001B3F0A" w:rsidRPr="00084000">
        <w:rPr>
          <w:rFonts w:ascii="Garamond" w:hAnsi="Garamond" w:cs="Gill Sans MT"/>
          <w:sz w:val="24"/>
          <w:szCs w:val="24"/>
        </w:rPr>
        <w:t xml:space="preserve"> </w:t>
      </w:r>
      <w:r w:rsidR="00C21332">
        <w:rPr>
          <w:rFonts w:ascii="Garamond" w:hAnsi="Garamond" w:cs="Gill Sans MT"/>
          <w:sz w:val="24"/>
          <w:szCs w:val="24"/>
        </w:rPr>
        <w:t>hen</w:t>
      </w:r>
      <w:r w:rsidRPr="00084000">
        <w:rPr>
          <w:rFonts w:ascii="Garamond" w:hAnsi="Garamond" w:cs="Gill Sans MT"/>
          <w:sz w:val="24"/>
          <w:szCs w:val="24"/>
        </w:rPr>
        <w:t xml:space="preserve"> slutade. När brukaren </w:t>
      </w:r>
      <w:r w:rsidR="00084000" w:rsidRPr="00084000">
        <w:rPr>
          <w:rFonts w:ascii="Garamond" w:hAnsi="Garamond" w:cs="Gill Sans MT"/>
          <w:sz w:val="24"/>
          <w:szCs w:val="24"/>
        </w:rPr>
        <w:t xml:space="preserve">svarat </w:t>
      </w:r>
      <w:r w:rsidRPr="00084000">
        <w:rPr>
          <w:rFonts w:ascii="Garamond" w:hAnsi="Garamond" w:cs="Gill Sans MT"/>
          <w:sz w:val="24"/>
          <w:szCs w:val="24"/>
        </w:rPr>
        <w:t>färdig</w:t>
      </w:r>
      <w:r w:rsidR="00084000" w:rsidRPr="00084000">
        <w:rPr>
          <w:rFonts w:ascii="Garamond" w:hAnsi="Garamond" w:cs="Gill Sans MT"/>
          <w:sz w:val="24"/>
          <w:szCs w:val="24"/>
        </w:rPr>
        <w:t>t och tryckt på</w:t>
      </w:r>
      <w:r w:rsidRPr="00084000">
        <w:rPr>
          <w:rFonts w:ascii="Garamond" w:hAnsi="Garamond" w:cs="Gill Sans MT"/>
          <w:sz w:val="24"/>
          <w:szCs w:val="24"/>
        </w:rPr>
        <w:t xml:space="preserve"> ”Skicka</w:t>
      </w:r>
      <w:r w:rsidR="00084000" w:rsidRPr="00084000">
        <w:rPr>
          <w:rFonts w:ascii="Garamond" w:hAnsi="Garamond" w:cs="Gill Sans MT"/>
          <w:sz w:val="24"/>
          <w:szCs w:val="24"/>
        </w:rPr>
        <w:t xml:space="preserve"> svar”</w:t>
      </w:r>
      <w:r w:rsidRPr="00084000">
        <w:rPr>
          <w:rFonts w:ascii="Garamond" w:hAnsi="Garamond" w:cs="Gill Sans MT"/>
          <w:sz w:val="24"/>
          <w:szCs w:val="24"/>
        </w:rPr>
        <w:t xml:space="preserve"> </w:t>
      </w:r>
      <w:r w:rsidR="00084000" w:rsidRPr="00084000">
        <w:rPr>
          <w:rFonts w:ascii="Garamond" w:hAnsi="Garamond" w:cs="Gill Sans MT"/>
          <w:sz w:val="24"/>
          <w:szCs w:val="24"/>
        </w:rPr>
        <w:t>f</w:t>
      </w:r>
      <w:r w:rsidRPr="00084000">
        <w:rPr>
          <w:rFonts w:ascii="Garamond" w:hAnsi="Garamond" w:cs="Gill Sans MT"/>
          <w:sz w:val="24"/>
          <w:szCs w:val="24"/>
        </w:rPr>
        <w:t>örsvinner</w:t>
      </w:r>
      <w:r w:rsidR="00084000" w:rsidRPr="00084000">
        <w:rPr>
          <w:rFonts w:ascii="Garamond" w:hAnsi="Garamond" w:cs="Gill Sans MT"/>
          <w:sz w:val="24"/>
          <w:szCs w:val="24"/>
        </w:rPr>
        <w:t xml:space="preserve"> dock all</w:t>
      </w:r>
      <w:r w:rsidRPr="00084000">
        <w:rPr>
          <w:rFonts w:ascii="Garamond" w:hAnsi="Garamond" w:cs="Gill Sans MT"/>
          <w:sz w:val="24"/>
          <w:szCs w:val="24"/>
        </w:rPr>
        <w:t xml:space="preserve"> tillgång till svaren och ingen kan i efterhand se hur brukaren svarat även om de skulle ha tillgång till kod och samma enhet, även cacheminnet av enkätsvaren raderas automatiskt. På så vis kan brukaren </w:t>
      </w:r>
      <w:r w:rsidR="00084000" w:rsidRPr="00084000">
        <w:rPr>
          <w:rFonts w:ascii="Garamond" w:hAnsi="Garamond" w:cs="Gill Sans MT"/>
          <w:sz w:val="24"/>
          <w:szCs w:val="24"/>
        </w:rPr>
        <w:t xml:space="preserve">känna sig </w:t>
      </w:r>
      <w:r w:rsidRPr="00084000">
        <w:rPr>
          <w:rFonts w:ascii="Garamond" w:hAnsi="Garamond" w:cs="Gill Sans MT"/>
          <w:sz w:val="24"/>
          <w:szCs w:val="24"/>
        </w:rPr>
        <w:t>trygg</w:t>
      </w:r>
      <w:r w:rsidR="00084000" w:rsidRPr="00084000">
        <w:rPr>
          <w:rFonts w:ascii="Garamond" w:hAnsi="Garamond" w:cs="Gill Sans MT"/>
          <w:sz w:val="24"/>
          <w:szCs w:val="24"/>
        </w:rPr>
        <w:t xml:space="preserve"> i</w:t>
      </w:r>
      <w:r w:rsidRPr="00084000">
        <w:rPr>
          <w:rFonts w:ascii="Garamond" w:hAnsi="Garamond" w:cs="Gill Sans MT"/>
          <w:sz w:val="24"/>
          <w:szCs w:val="24"/>
        </w:rPr>
        <w:t xml:space="preserve"> att det inte går för någon annan att komma åt deras svar.</w:t>
      </w:r>
      <w:r>
        <w:rPr>
          <w:rFonts w:ascii="Garamond" w:hAnsi="Garamond" w:cs="Gill Sans MT"/>
          <w:sz w:val="24"/>
          <w:szCs w:val="24"/>
        </w:rPr>
        <w:t xml:space="preserve"> </w:t>
      </w:r>
    </w:p>
    <w:p w14:paraId="23EC56D1" w14:textId="77777777" w:rsidR="00E22A21" w:rsidRPr="00E22A21" w:rsidRDefault="00E22A21" w:rsidP="00E22A21">
      <w:pPr>
        <w:autoSpaceDE w:val="0"/>
        <w:autoSpaceDN w:val="0"/>
        <w:adjustRightInd w:val="0"/>
        <w:rPr>
          <w:rFonts w:ascii="Garamond" w:hAnsi="Garamond" w:cs="Gill Sans MT"/>
          <w:sz w:val="24"/>
          <w:szCs w:val="24"/>
        </w:rPr>
      </w:pPr>
    </w:p>
    <w:p w14:paraId="605DD020" w14:textId="23FA35A1" w:rsidR="00EE0B9D" w:rsidRPr="00EE0B9D" w:rsidRDefault="00EE0B9D" w:rsidP="002E11D9">
      <w:pPr>
        <w:pStyle w:val="Rubrik3"/>
      </w:pPr>
      <w:r>
        <w:t>Steg-för steg</w:t>
      </w:r>
      <w:r w:rsidR="000A4B4E">
        <w:t xml:space="preserve"> för att besvara enkäten</w:t>
      </w:r>
    </w:p>
    <w:p w14:paraId="0A0653F7" w14:textId="77777777" w:rsidR="00665656" w:rsidRPr="001C1888" w:rsidRDefault="00A22804" w:rsidP="001C1888">
      <w:pPr>
        <w:autoSpaceDE w:val="0"/>
        <w:autoSpaceDN w:val="0"/>
        <w:adjustRightInd w:val="0"/>
        <w:rPr>
          <w:rFonts w:ascii="Garamond" w:hAnsi="Garamond" w:cs="Gill Sans MT"/>
          <w:sz w:val="24"/>
          <w:szCs w:val="24"/>
        </w:rPr>
      </w:pPr>
      <w:r w:rsidRPr="00A22804">
        <w:rPr>
          <w:rFonts w:ascii="Garamond" w:hAnsi="Garamond" w:cs="Gill Sans MT"/>
          <w:sz w:val="24"/>
          <w:szCs w:val="24"/>
        </w:rPr>
        <w:t xml:space="preserve">Första sidan på enkäten innehåller kort information om undersökningen. När brukaren tagit del av informationen trycker </w:t>
      </w:r>
      <w:r w:rsidR="00C21332">
        <w:rPr>
          <w:rFonts w:ascii="Garamond" w:hAnsi="Garamond" w:cs="Gill Sans MT"/>
          <w:sz w:val="24"/>
          <w:szCs w:val="24"/>
        </w:rPr>
        <w:t>hen</w:t>
      </w:r>
      <w:r w:rsidRPr="00A22804">
        <w:rPr>
          <w:rFonts w:ascii="Garamond" w:hAnsi="Garamond" w:cs="Gill Sans MT"/>
          <w:sz w:val="24"/>
          <w:szCs w:val="24"/>
        </w:rPr>
        <w:t xml:space="preserve"> på nästa för att sätta igång med att besvara frågorna. </w:t>
      </w:r>
      <w:r>
        <w:rPr>
          <w:rFonts w:ascii="Garamond" w:hAnsi="Garamond" w:cs="Gill Sans MT"/>
          <w:sz w:val="24"/>
          <w:szCs w:val="24"/>
        </w:rPr>
        <w:t xml:space="preserve">Brukaren kan </w:t>
      </w:r>
      <w:r w:rsidR="00EE0B9D">
        <w:rPr>
          <w:rFonts w:ascii="Garamond" w:hAnsi="Garamond" w:cs="Gill Sans MT"/>
          <w:sz w:val="24"/>
          <w:szCs w:val="24"/>
        </w:rPr>
        <w:t xml:space="preserve">överst i högra hörnet </w:t>
      </w:r>
      <w:r>
        <w:rPr>
          <w:rFonts w:ascii="Garamond" w:hAnsi="Garamond" w:cs="Gill Sans MT"/>
          <w:sz w:val="24"/>
          <w:szCs w:val="24"/>
        </w:rPr>
        <w:t xml:space="preserve">välja </w:t>
      </w:r>
      <w:r w:rsidR="00EE0B9D">
        <w:rPr>
          <w:rFonts w:ascii="Garamond" w:hAnsi="Garamond" w:cs="Gill Sans MT"/>
          <w:sz w:val="24"/>
          <w:szCs w:val="24"/>
        </w:rPr>
        <w:t xml:space="preserve">vilket </w:t>
      </w:r>
      <w:r>
        <w:rPr>
          <w:rFonts w:ascii="Garamond" w:hAnsi="Garamond" w:cs="Gill Sans MT"/>
          <w:sz w:val="24"/>
          <w:szCs w:val="24"/>
        </w:rPr>
        <w:t>språk</w:t>
      </w:r>
      <w:r w:rsidR="00EE0B9D">
        <w:rPr>
          <w:rFonts w:ascii="Garamond" w:hAnsi="Garamond" w:cs="Gill Sans MT"/>
          <w:sz w:val="24"/>
          <w:szCs w:val="24"/>
        </w:rPr>
        <w:t xml:space="preserve"> hen vill svara på</w:t>
      </w:r>
      <w:r>
        <w:rPr>
          <w:rFonts w:ascii="Garamond" w:hAnsi="Garamond" w:cs="Gill Sans MT"/>
          <w:sz w:val="24"/>
          <w:szCs w:val="24"/>
        </w:rPr>
        <w:t xml:space="preserve"> och</w:t>
      </w:r>
      <w:r w:rsidR="00EE0B9D">
        <w:rPr>
          <w:rFonts w:ascii="Garamond" w:hAnsi="Garamond" w:cs="Gill Sans MT"/>
          <w:sz w:val="24"/>
          <w:szCs w:val="24"/>
        </w:rPr>
        <w:t xml:space="preserve"> kan även</w:t>
      </w:r>
      <w:r>
        <w:rPr>
          <w:rFonts w:ascii="Garamond" w:hAnsi="Garamond" w:cs="Gill Sans MT"/>
          <w:sz w:val="24"/>
          <w:szCs w:val="24"/>
        </w:rPr>
        <w:t xml:space="preserve"> växla mellan </w:t>
      </w:r>
      <w:r w:rsidR="00EE0B9D">
        <w:rPr>
          <w:rFonts w:ascii="Garamond" w:hAnsi="Garamond" w:cs="Gill Sans MT"/>
          <w:sz w:val="24"/>
          <w:szCs w:val="24"/>
        </w:rPr>
        <w:t xml:space="preserve">olika </w:t>
      </w:r>
      <w:r>
        <w:rPr>
          <w:rFonts w:ascii="Garamond" w:hAnsi="Garamond" w:cs="Gill Sans MT"/>
          <w:sz w:val="24"/>
          <w:szCs w:val="24"/>
        </w:rPr>
        <w:t>språk</w:t>
      </w:r>
      <w:r w:rsidR="00EE0B9D">
        <w:rPr>
          <w:rFonts w:ascii="Garamond" w:hAnsi="Garamond" w:cs="Gill Sans MT"/>
          <w:sz w:val="24"/>
          <w:szCs w:val="24"/>
        </w:rPr>
        <w:t xml:space="preserve"> under tiden som enkäten besvaras. </w:t>
      </w:r>
      <w:r w:rsidR="00EE0B9D" w:rsidRPr="001C1888">
        <w:rPr>
          <w:rFonts w:ascii="Garamond" w:hAnsi="Garamond" w:cs="Gill Sans MT"/>
          <w:sz w:val="24"/>
          <w:szCs w:val="24"/>
        </w:rPr>
        <w:t xml:space="preserve">Enkäten finns översatt till åtta språk; svenska, engelska, finska, arabiska, dari, pashto, somaliska och tigrinja </w:t>
      </w:r>
      <w:r w:rsidR="00665656" w:rsidRPr="001C1888">
        <w:rPr>
          <w:rFonts w:ascii="Garamond" w:hAnsi="Garamond" w:cs="Gill Sans MT"/>
          <w:sz w:val="24"/>
          <w:szCs w:val="24"/>
        </w:rPr>
        <w:t xml:space="preserve">samt vietnamesiska och thailändska för ekonomiskt bistånd samt amhariska för </w:t>
      </w:r>
      <w:r w:rsidR="00C21332" w:rsidRPr="001C1888">
        <w:rPr>
          <w:rFonts w:ascii="Garamond" w:hAnsi="Garamond" w:cs="Gill Sans MT"/>
          <w:sz w:val="24"/>
          <w:szCs w:val="24"/>
        </w:rPr>
        <w:t xml:space="preserve">enbart </w:t>
      </w:r>
      <w:r w:rsidR="00665656" w:rsidRPr="001C1888">
        <w:rPr>
          <w:rFonts w:ascii="Garamond" w:hAnsi="Garamond" w:cs="Gill Sans MT"/>
          <w:sz w:val="24"/>
          <w:szCs w:val="24"/>
        </w:rPr>
        <w:t xml:space="preserve">den </w:t>
      </w:r>
      <w:r w:rsidR="00944AA4" w:rsidRPr="001C1888">
        <w:rPr>
          <w:rFonts w:ascii="Garamond" w:hAnsi="Garamond" w:cs="Gill Sans MT"/>
          <w:sz w:val="24"/>
          <w:szCs w:val="24"/>
        </w:rPr>
        <w:t>sociala barn- och ungdomsvården.</w:t>
      </w:r>
    </w:p>
    <w:p w14:paraId="2FCFD345" w14:textId="77777777" w:rsidR="00E804DB" w:rsidRPr="00FD59BE" w:rsidRDefault="00C3360A" w:rsidP="00FD59BE">
      <w:pPr>
        <w:spacing w:after="200" w:line="276" w:lineRule="auto"/>
        <w:rPr>
          <w:rFonts w:ascii="Garamond" w:hAnsi="Garamond"/>
          <w:sz w:val="24"/>
          <w:szCs w:val="24"/>
        </w:rPr>
      </w:pPr>
      <w:r>
        <w:rPr>
          <w:noProof/>
          <w:lang w:eastAsia="sv-SE"/>
        </w:rPr>
        <w:drawing>
          <wp:inline distT="0" distB="0" distL="0" distR="0" wp14:anchorId="33EE2788" wp14:editId="526F4919">
            <wp:extent cx="6523555" cy="236363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0033" cy="2369608"/>
                    </a:xfrm>
                    <a:prstGeom prst="rect">
                      <a:avLst/>
                    </a:prstGeom>
                  </pic:spPr>
                </pic:pic>
              </a:graphicData>
            </a:graphic>
          </wp:inline>
        </w:drawing>
      </w:r>
    </w:p>
    <w:p w14:paraId="52E8BBCE" w14:textId="77777777" w:rsidR="00A22804" w:rsidRPr="001C1888" w:rsidRDefault="00A22804" w:rsidP="009717B6">
      <w:pPr>
        <w:autoSpaceDE w:val="0"/>
        <w:autoSpaceDN w:val="0"/>
        <w:adjustRightInd w:val="0"/>
        <w:rPr>
          <w:rFonts w:ascii="Garamond" w:hAnsi="Garamond" w:cs="Gill Sans MT"/>
          <w:sz w:val="24"/>
          <w:szCs w:val="24"/>
        </w:rPr>
      </w:pPr>
      <w:r>
        <w:rPr>
          <w:rFonts w:ascii="Garamond" w:hAnsi="Garamond" w:cs="Gill Sans MT"/>
          <w:sz w:val="24"/>
          <w:szCs w:val="24"/>
        </w:rPr>
        <w:t xml:space="preserve">Brukaren kan hela tiden se vilken fråga </w:t>
      </w:r>
      <w:r w:rsidR="00C3360A">
        <w:rPr>
          <w:rFonts w:ascii="Garamond" w:hAnsi="Garamond" w:cs="Gill Sans MT"/>
          <w:sz w:val="24"/>
          <w:szCs w:val="24"/>
        </w:rPr>
        <w:t>hen</w:t>
      </w:r>
      <w:r w:rsidR="00EE0B9D">
        <w:rPr>
          <w:rFonts w:ascii="Garamond" w:hAnsi="Garamond" w:cs="Gill Sans MT"/>
          <w:sz w:val="24"/>
          <w:szCs w:val="24"/>
        </w:rPr>
        <w:t xml:space="preserve"> </w:t>
      </w:r>
      <w:r>
        <w:rPr>
          <w:rFonts w:ascii="Garamond" w:hAnsi="Garamond" w:cs="Gill Sans MT"/>
          <w:sz w:val="24"/>
          <w:szCs w:val="24"/>
        </w:rPr>
        <w:t xml:space="preserve">är på i nummerfältet längst upp. På så vis vet </w:t>
      </w:r>
      <w:r w:rsidR="00FD59BE">
        <w:rPr>
          <w:rFonts w:ascii="Garamond" w:hAnsi="Garamond" w:cs="Gill Sans MT"/>
          <w:sz w:val="24"/>
          <w:szCs w:val="24"/>
        </w:rPr>
        <w:t xml:space="preserve">brukaren </w:t>
      </w:r>
      <w:r>
        <w:rPr>
          <w:rFonts w:ascii="Garamond" w:hAnsi="Garamond" w:cs="Gill Sans MT"/>
          <w:sz w:val="24"/>
          <w:szCs w:val="24"/>
        </w:rPr>
        <w:t xml:space="preserve">hur långt den har kvar. När brukaren är nöjd med sitt svar trycker den på nästa för att gå vidare. Om en brukare vill kommentera sitt svar så kan </w:t>
      </w:r>
      <w:r w:rsidR="00FD59BE">
        <w:rPr>
          <w:rFonts w:ascii="Garamond" w:hAnsi="Garamond" w:cs="Gill Sans MT"/>
          <w:sz w:val="24"/>
          <w:szCs w:val="24"/>
        </w:rPr>
        <w:t>hen</w:t>
      </w:r>
      <w:r>
        <w:rPr>
          <w:rFonts w:ascii="Garamond" w:hAnsi="Garamond" w:cs="Gill Sans MT"/>
          <w:sz w:val="24"/>
          <w:szCs w:val="24"/>
        </w:rPr>
        <w:t xml:space="preserve"> under varje fråga klicka på ”Skriv en kommentar</w:t>
      </w:r>
      <w:r w:rsidR="00E804DB">
        <w:rPr>
          <w:rFonts w:ascii="Garamond" w:hAnsi="Garamond" w:cs="Gill Sans MT"/>
          <w:sz w:val="24"/>
          <w:szCs w:val="24"/>
        </w:rPr>
        <w:t>”</w:t>
      </w:r>
      <w:r>
        <w:rPr>
          <w:rFonts w:ascii="Garamond" w:hAnsi="Garamond" w:cs="Gill Sans MT"/>
          <w:sz w:val="24"/>
          <w:szCs w:val="24"/>
        </w:rPr>
        <w:t>. Då öppnas ett fält för att skriva under frågan och en kommentar kan lämnas</w:t>
      </w:r>
      <w:r w:rsidR="00E05982">
        <w:rPr>
          <w:rFonts w:ascii="Garamond" w:hAnsi="Garamond" w:cs="Gill Sans MT"/>
          <w:sz w:val="24"/>
          <w:szCs w:val="24"/>
        </w:rPr>
        <w:t xml:space="preserve"> innan brukaren trycker på nästa för att gå vidare</w:t>
      </w:r>
      <w:r>
        <w:rPr>
          <w:rFonts w:ascii="Garamond" w:hAnsi="Garamond" w:cs="Gill Sans MT"/>
          <w:sz w:val="24"/>
          <w:szCs w:val="24"/>
        </w:rPr>
        <w:t xml:space="preserve">. </w:t>
      </w:r>
      <w:r w:rsidR="00EE0B9D">
        <w:rPr>
          <w:rFonts w:ascii="Garamond" w:hAnsi="Garamond" w:cs="Gill Sans MT"/>
          <w:sz w:val="24"/>
          <w:szCs w:val="24"/>
        </w:rPr>
        <w:t xml:space="preserve"> </w:t>
      </w:r>
      <w:r w:rsidR="00EE0B9D" w:rsidRPr="001C1888">
        <w:rPr>
          <w:rFonts w:ascii="Garamond" w:hAnsi="Garamond" w:cs="Gill Sans MT"/>
          <w:sz w:val="24"/>
          <w:szCs w:val="24"/>
        </w:rPr>
        <w:t xml:space="preserve">  </w:t>
      </w:r>
    </w:p>
    <w:p w14:paraId="4579C173" w14:textId="77777777" w:rsidR="0079474E" w:rsidRDefault="00C3360A" w:rsidP="009717B6">
      <w:pPr>
        <w:autoSpaceDE w:val="0"/>
        <w:autoSpaceDN w:val="0"/>
        <w:adjustRightInd w:val="0"/>
        <w:rPr>
          <w:rFonts w:ascii="Garamond" w:hAnsi="Garamond" w:cs="Gill Sans MT"/>
          <w:sz w:val="24"/>
          <w:szCs w:val="24"/>
        </w:rPr>
      </w:pPr>
      <w:r>
        <w:rPr>
          <w:noProof/>
          <w:lang w:eastAsia="sv-SE"/>
        </w:rPr>
        <w:lastRenderedPageBreak/>
        <w:drawing>
          <wp:inline distT="0" distB="0" distL="0" distR="0" wp14:anchorId="125422DF" wp14:editId="40CA6FDF">
            <wp:extent cx="5760720" cy="272669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26690"/>
                    </a:xfrm>
                    <a:prstGeom prst="rect">
                      <a:avLst/>
                    </a:prstGeom>
                  </pic:spPr>
                </pic:pic>
              </a:graphicData>
            </a:graphic>
          </wp:inline>
        </w:drawing>
      </w:r>
    </w:p>
    <w:p w14:paraId="6AFF3D07" w14:textId="77777777" w:rsidR="00A22804" w:rsidRPr="00BF44B4" w:rsidRDefault="00A22804" w:rsidP="009717B6">
      <w:pPr>
        <w:autoSpaceDE w:val="0"/>
        <w:autoSpaceDN w:val="0"/>
        <w:adjustRightInd w:val="0"/>
        <w:rPr>
          <w:rFonts w:ascii="Garamond" w:hAnsi="Garamond" w:cs="Gill Sans MT"/>
          <w:sz w:val="24"/>
          <w:szCs w:val="24"/>
        </w:rPr>
      </w:pPr>
    </w:p>
    <w:p w14:paraId="5CD53718" w14:textId="77777777" w:rsidR="00A22804" w:rsidRDefault="00A22804" w:rsidP="009717B6">
      <w:pPr>
        <w:autoSpaceDE w:val="0"/>
        <w:autoSpaceDN w:val="0"/>
        <w:adjustRightInd w:val="0"/>
        <w:rPr>
          <w:rFonts w:ascii="Garamond" w:hAnsi="Garamond" w:cs="Gill Sans MT"/>
          <w:sz w:val="24"/>
          <w:szCs w:val="24"/>
        </w:rPr>
      </w:pPr>
      <w:r>
        <w:rPr>
          <w:rFonts w:ascii="Garamond" w:hAnsi="Garamond" w:cs="Gill Sans MT"/>
          <w:sz w:val="24"/>
          <w:szCs w:val="24"/>
        </w:rPr>
        <w:t xml:space="preserve">För att undvika att någon brukare skickar in sina svar i förtid så visas en sida efter </w:t>
      </w:r>
      <w:r w:rsidR="00BF44B4">
        <w:rPr>
          <w:rFonts w:ascii="Garamond" w:hAnsi="Garamond" w:cs="Gill Sans MT"/>
          <w:sz w:val="24"/>
          <w:szCs w:val="24"/>
        </w:rPr>
        <w:t xml:space="preserve">att </w:t>
      </w:r>
      <w:r>
        <w:rPr>
          <w:rFonts w:ascii="Garamond" w:hAnsi="Garamond" w:cs="Gill Sans MT"/>
          <w:sz w:val="24"/>
          <w:szCs w:val="24"/>
        </w:rPr>
        <w:t xml:space="preserve">alla frågor besvarats där de tillfrågas om de vill skicka in sina svar eller ej. Om de vill kan de liksom i hela enkäten i övrigt trycka på ”Föregående” för att titta på sina svar och ändra </w:t>
      </w:r>
      <w:r w:rsidR="00E05982">
        <w:rPr>
          <w:rFonts w:ascii="Garamond" w:hAnsi="Garamond" w:cs="Gill Sans MT"/>
          <w:sz w:val="24"/>
          <w:szCs w:val="24"/>
        </w:rPr>
        <w:t xml:space="preserve">dessa </w:t>
      </w:r>
      <w:r>
        <w:rPr>
          <w:rFonts w:ascii="Garamond" w:hAnsi="Garamond" w:cs="Gill Sans MT"/>
          <w:sz w:val="24"/>
          <w:szCs w:val="24"/>
        </w:rPr>
        <w:t xml:space="preserve">om de önskar. När de trycker på ”Skicka” på sista sidan som visas kan de dock inte längre komma åt sina svar. Detta för att skydda </w:t>
      </w:r>
      <w:r w:rsidR="00FD59BE">
        <w:rPr>
          <w:rFonts w:ascii="Garamond" w:hAnsi="Garamond" w:cs="Gill Sans MT"/>
          <w:sz w:val="24"/>
          <w:szCs w:val="24"/>
        </w:rPr>
        <w:t xml:space="preserve">brukarnas </w:t>
      </w:r>
      <w:r>
        <w:rPr>
          <w:rFonts w:ascii="Garamond" w:hAnsi="Garamond" w:cs="Gill Sans MT"/>
          <w:sz w:val="24"/>
          <w:szCs w:val="24"/>
        </w:rPr>
        <w:t>anonym</w:t>
      </w:r>
      <w:r w:rsidR="00BF44B4">
        <w:rPr>
          <w:rFonts w:ascii="Garamond" w:hAnsi="Garamond" w:cs="Gill Sans MT"/>
          <w:sz w:val="24"/>
          <w:szCs w:val="24"/>
        </w:rPr>
        <w:t>itet.</w:t>
      </w:r>
    </w:p>
    <w:p w14:paraId="7AAF6FCD" w14:textId="77777777" w:rsidR="00352F6E" w:rsidRDefault="00352F6E" w:rsidP="009717B6">
      <w:pPr>
        <w:autoSpaceDE w:val="0"/>
        <w:autoSpaceDN w:val="0"/>
        <w:adjustRightInd w:val="0"/>
        <w:rPr>
          <w:rFonts w:ascii="Garamond" w:hAnsi="Garamond" w:cs="Gill Sans MT"/>
          <w:sz w:val="24"/>
          <w:szCs w:val="24"/>
        </w:rPr>
      </w:pPr>
      <w:r>
        <w:rPr>
          <w:noProof/>
          <w:lang w:eastAsia="sv-SE"/>
        </w:rPr>
        <w:drawing>
          <wp:inline distT="0" distB="0" distL="0" distR="0" wp14:anchorId="313293F5" wp14:editId="7C62DE97">
            <wp:extent cx="5760720" cy="1744980"/>
            <wp:effectExtent l="0" t="0" r="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44980"/>
                    </a:xfrm>
                    <a:prstGeom prst="rect">
                      <a:avLst/>
                    </a:prstGeom>
                  </pic:spPr>
                </pic:pic>
              </a:graphicData>
            </a:graphic>
          </wp:inline>
        </w:drawing>
      </w:r>
    </w:p>
    <w:p w14:paraId="376114BE" w14:textId="77777777" w:rsidR="00A22804" w:rsidRDefault="00A22804" w:rsidP="009717B6">
      <w:pPr>
        <w:autoSpaceDE w:val="0"/>
        <w:autoSpaceDN w:val="0"/>
        <w:adjustRightInd w:val="0"/>
        <w:rPr>
          <w:rFonts w:ascii="Garamond" w:hAnsi="Garamond" w:cs="Gill Sans MT"/>
          <w:sz w:val="24"/>
          <w:szCs w:val="24"/>
        </w:rPr>
      </w:pPr>
    </w:p>
    <w:p w14:paraId="22658DE0" w14:textId="77777777" w:rsidR="00BF47F5" w:rsidRPr="00CF76F4" w:rsidRDefault="00172033" w:rsidP="00CF76F4">
      <w:pPr>
        <w:autoSpaceDE w:val="0"/>
        <w:autoSpaceDN w:val="0"/>
        <w:adjustRightInd w:val="0"/>
        <w:rPr>
          <w:rStyle w:val="Rubrik2Char"/>
        </w:rPr>
      </w:pPr>
      <w:r w:rsidRPr="00CF76F4">
        <w:rPr>
          <w:rStyle w:val="Rubrik2Char"/>
        </w:rPr>
        <w:t>Bortfallshantering och svarsfrekvens</w:t>
      </w:r>
    </w:p>
    <w:p w14:paraId="06DA8685" w14:textId="524FEC01" w:rsidR="006D7A71" w:rsidRDefault="00D34174" w:rsidP="001F099A">
      <w:pPr>
        <w:autoSpaceDE w:val="0"/>
        <w:autoSpaceDN w:val="0"/>
        <w:adjustRightInd w:val="0"/>
        <w:rPr>
          <w:rFonts w:ascii="Garamond" w:hAnsi="Garamond" w:cs="Gill Sans MT"/>
          <w:sz w:val="24"/>
          <w:szCs w:val="24"/>
        </w:rPr>
      </w:pPr>
      <w:r w:rsidRPr="005F2A84">
        <w:rPr>
          <w:rFonts w:ascii="Garamond" w:hAnsi="Garamond" w:cs="Gill Sans MT"/>
          <w:sz w:val="24"/>
          <w:szCs w:val="24"/>
        </w:rPr>
        <w:t xml:space="preserve">I en enkätundersökning är det viktigt att veta hur stort bortfallet är dvs. hur många </w:t>
      </w:r>
      <w:r w:rsidR="006D7A71">
        <w:rPr>
          <w:rFonts w:ascii="Garamond" w:hAnsi="Garamond" w:cs="Gill Sans MT"/>
          <w:sz w:val="24"/>
          <w:szCs w:val="24"/>
        </w:rPr>
        <w:t xml:space="preserve">av dem som tillfrågas om att delta i undersökningen </w:t>
      </w:r>
      <w:r w:rsidRPr="005F2A84">
        <w:rPr>
          <w:rFonts w:ascii="Garamond" w:hAnsi="Garamond" w:cs="Gill Sans MT"/>
          <w:sz w:val="24"/>
          <w:szCs w:val="24"/>
        </w:rPr>
        <w:t>som väljer att inte</w:t>
      </w:r>
      <w:r w:rsidR="006D7A71">
        <w:rPr>
          <w:rFonts w:ascii="Garamond" w:hAnsi="Garamond" w:cs="Gill Sans MT"/>
          <w:sz w:val="24"/>
          <w:szCs w:val="24"/>
        </w:rPr>
        <w:t xml:space="preserve"> delta</w:t>
      </w:r>
      <w:r w:rsidRPr="005F2A84">
        <w:rPr>
          <w:rFonts w:ascii="Garamond" w:hAnsi="Garamond" w:cs="Gill Sans MT"/>
          <w:sz w:val="24"/>
          <w:szCs w:val="24"/>
        </w:rPr>
        <w:t xml:space="preserve">. </w:t>
      </w:r>
      <w:r w:rsidR="006D7A71">
        <w:rPr>
          <w:rFonts w:ascii="Garamond" w:hAnsi="Garamond" w:cs="Gill Sans MT"/>
          <w:sz w:val="24"/>
          <w:szCs w:val="24"/>
        </w:rPr>
        <w:t xml:space="preserve">Utskicksportalen används både för att dela ut enkäten och för att hålla koll på bortfallet samt beräkna svarsfrekvensen. I utskicksportalen registreras alla enkäter som sprids via e-post, sms och talong. </w:t>
      </w:r>
      <w:r w:rsidR="00D016E0">
        <w:rPr>
          <w:rFonts w:ascii="Garamond" w:hAnsi="Garamond" w:cs="Gill Sans MT"/>
          <w:sz w:val="24"/>
          <w:szCs w:val="24"/>
        </w:rPr>
        <w:t xml:space="preserve">Om en </w:t>
      </w:r>
      <w:r w:rsidR="00B40719">
        <w:rPr>
          <w:rFonts w:ascii="Garamond" w:hAnsi="Garamond" w:cs="Gill Sans MT"/>
          <w:sz w:val="24"/>
          <w:szCs w:val="24"/>
        </w:rPr>
        <w:t xml:space="preserve">brukare </w:t>
      </w:r>
      <w:r w:rsidR="00D016E0">
        <w:rPr>
          <w:rFonts w:ascii="Garamond" w:hAnsi="Garamond" w:cs="Gill Sans MT"/>
          <w:sz w:val="24"/>
          <w:szCs w:val="24"/>
        </w:rPr>
        <w:t xml:space="preserve">inte vill delta i undersökningen eller </w:t>
      </w:r>
      <w:r w:rsidR="00B40719">
        <w:rPr>
          <w:rFonts w:ascii="Garamond" w:hAnsi="Garamond" w:cs="Gill Sans MT"/>
          <w:sz w:val="24"/>
          <w:szCs w:val="24"/>
        </w:rPr>
        <w:t xml:space="preserve">av något skäl </w:t>
      </w:r>
      <w:r w:rsidR="00D016E0">
        <w:rPr>
          <w:rFonts w:ascii="Garamond" w:hAnsi="Garamond" w:cs="Gill Sans MT"/>
          <w:sz w:val="24"/>
          <w:szCs w:val="24"/>
        </w:rPr>
        <w:t xml:space="preserve">inte har tillfrågats, ska </w:t>
      </w:r>
      <w:r w:rsidR="003542E3">
        <w:rPr>
          <w:rFonts w:ascii="Garamond" w:hAnsi="Garamond" w:cs="Gill Sans MT"/>
          <w:sz w:val="24"/>
          <w:szCs w:val="24"/>
        </w:rPr>
        <w:t xml:space="preserve">det </w:t>
      </w:r>
      <w:r w:rsidR="00B40719">
        <w:rPr>
          <w:rFonts w:ascii="Garamond" w:hAnsi="Garamond" w:cs="Gill Sans MT"/>
          <w:sz w:val="24"/>
          <w:szCs w:val="24"/>
        </w:rPr>
        <w:t xml:space="preserve">registreras som </w:t>
      </w:r>
      <w:r w:rsidR="00D016E0">
        <w:rPr>
          <w:rFonts w:ascii="Garamond" w:hAnsi="Garamond" w:cs="Gill Sans MT"/>
          <w:sz w:val="24"/>
          <w:szCs w:val="24"/>
        </w:rPr>
        <w:t>bortfall i utskicksportalen</w:t>
      </w:r>
      <w:r w:rsidR="00B40719">
        <w:rPr>
          <w:rFonts w:ascii="Garamond" w:hAnsi="Garamond" w:cs="Gill Sans MT"/>
          <w:sz w:val="24"/>
          <w:szCs w:val="24"/>
        </w:rPr>
        <w:t xml:space="preserve"> genom att </w:t>
      </w:r>
      <w:r w:rsidR="003542E3">
        <w:rPr>
          <w:rFonts w:ascii="Garamond" w:hAnsi="Garamond" w:cs="Gill Sans MT"/>
          <w:sz w:val="24"/>
          <w:szCs w:val="24"/>
        </w:rPr>
        <w:t>klicka i ”Brukare vill</w:t>
      </w:r>
      <w:r w:rsidR="002E11D9">
        <w:rPr>
          <w:rFonts w:ascii="Garamond" w:hAnsi="Garamond" w:cs="Gill Sans MT"/>
          <w:sz w:val="24"/>
          <w:szCs w:val="24"/>
        </w:rPr>
        <w:t>/bör ej</w:t>
      </w:r>
      <w:r w:rsidR="003542E3">
        <w:rPr>
          <w:rFonts w:ascii="Garamond" w:hAnsi="Garamond" w:cs="Gill Sans MT"/>
          <w:sz w:val="24"/>
          <w:szCs w:val="24"/>
        </w:rPr>
        <w:t xml:space="preserve"> </w:t>
      </w:r>
      <w:proofErr w:type="spellStart"/>
      <w:r w:rsidR="003542E3">
        <w:rPr>
          <w:rFonts w:ascii="Garamond" w:hAnsi="Garamond" w:cs="Gill Sans MT"/>
          <w:sz w:val="24"/>
          <w:szCs w:val="24"/>
        </w:rPr>
        <w:t>ej</w:t>
      </w:r>
      <w:proofErr w:type="spellEnd"/>
      <w:r w:rsidR="003542E3">
        <w:rPr>
          <w:rFonts w:ascii="Garamond" w:hAnsi="Garamond" w:cs="Gill Sans MT"/>
          <w:sz w:val="24"/>
          <w:szCs w:val="24"/>
        </w:rPr>
        <w:t xml:space="preserve"> delta</w:t>
      </w:r>
      <w:r w:rsidR="00B40719">
        <w:rPr>
          <w:rFonts w:ascii="Garamond" w:hAnsi="Garamond" w:cs="Gill Sans MT"/>
          <w:sz w:val="24"/>
          <w:szCs w:val="24"/>
        </w:rPr>
        <w:t>”</w:t>
      </w:r>
      <w:r w:rsidR="002E11D9">
        <w:rPr>
          <w:rFonts w:ascii="Garamond" w:hAnsi="Garamond" w:cs="Gill Sans MT"/>
          <w:sz w:val="24"/>
          <w:szCs w:val="24"/>
        </w:rPr>
        <w:t>.</w:t>
      </w:r>
      <w:r w:rsidR="003542E3">
        <w:rPr>
          <w:rFonts w:ascii="Garamond" w:hAnsi="Garamond" w:cs="Gill Sans MT"/>
          <w:sz w:val="24"/>
          <w:szCs w:val="24"/>
        </w:rPr>
        <w:t xml:space="preserve"> </w:t>
      </w:r>
      <w:r w:rsidR="00B40719">
        <w:rPr>
          <w:rFonts w:ascii="Garamond" w:hAnsi="Garamond" w:cs="Gill Sans MT"/>
          <w:sz w:val="24"/>
          <w:szCs w:val="24"/>
        </w:rPr>
        <w:t xml:space="preserve"> </w:t>
      </w:r>
    </w:p>
    <w:p w14:paraId="07798ED5" w14:textId="5D678FA7" w:rsidR="003542E3" w:rsidRDefault="003542E3" w:rsidP="003542E3">
      <w:pPr>
        <w:autoSpaceDE w:val="0"/>
        <w:autoSpaceDN w:val="0"/>
        <w:adjustRightInd w:val="0"/>
        <w:rPr>
          <w:rFonts w:ascii="Garamond" w:hAnsi="Garamond" w:cs="Gill Sans MT"/>
          <w:sz w:val="24"/>
          <w:szCs w:val="24"/>
        </w:rPr>
      </w:pPr>
    </w:p>
    <w:p w14:paraId="5D694171" w14:textId="1D99A997" w:rsidR="003542E3" w:rsidRDefault="003542E3" w:rsidP="003542E3">
      <w:pPr>
        <w:autoSpaceDE w:val="0"/>
        <w:autoSpaceDN w:val="0"/>
        <w:adjustRightInd w:val="0"/>
        <w:rPr>
          <w:rFonts w:ascii="Garamond" w:hAnsi="Garamond" w:cs="Gill Sans MT"/>
          <w:sz w:val="24"/>
          <w:szCs w:val="24"/>
        </w:rPr>
      </w:pPr>
      <w:r w:rsidRPr="002C19A4">
        <w:rPr>
          <w:rFonts w:ascii="Garamond" w:hAnsi="Garamond" w:cs="Gill Sans MT"/>
          <w:sz w:val="24"/>
          <w:szCs w:val="24"/>
        </w:rPr>
        <w:t xml:space="preserve">Svarsfrekvensen </w:t>
      </w:r>
      <w:r>
        <w:rPr>
          <w:rFonts w:ascii="Garamond" w:hAnsi="Garamond" w:cs="Gill Sans MT"/>
          <w:sz w:val="24"/>
          <w:szCs w:val="24"/>
        </w:rPr>
        <w:t xml:space="preserve">räknas sedan ut automatiskt utifrån antal svarande i målgruppen som registrerats via utskicksportalen (enkäter skickade med sms och e-post, talonger som spridits samt registrerade bortfall då brukare tackat nej till att delta eller av någon anledning missats att tillfrågas) och antal inkomna svar. </w:t>
      </w:r>
    </w:p>
    <w:p w14:paraId="2A007181" w14:textId="3F671F79" w:rsidR="00352F6E" w:rsidRPr="00AA2820" w:rsidRDefault="00352F6E" w:rsidP="00AA2820">
      <w:pPr>
        <w:autoSpaceDE w:val="0"/>
        <w:autoSpaceDN w:val="0"/>
        <w:adjustRightInd w:val="0"/>
        <w:rPr>
          <w:rFonts w:ascii="Garamond" w:hAnsi="Garamond" w:cs="Gill Sans MT"/>
          <w:sz w:val="24"/>
          <w:szCs w:val="24"/>
        </w:rPr>
      </w:pPr>
    </w:p>
    <w:p w14:paraId="6E0F3974" w14:textId="603D3434" w:rsidR="00034E23" w:rsidRDefault="00034E23" w:rsidP="004008BB">
      <w:pPr>
        <w:pStyle w:val="Rubrik2"/>
      </w:pPr>
      <w:r>
        <w:t xml:space="preserve">Kommunikation </w:t>
      </w:r>
      <w:r w:rsidR="006F05E1">
        <w:t xml:space="preserve">inför </w:t>
      </w:r>
      <w:r>
        <w:t>undersökningen</w:t>
      </w:r>
    </w:p>
    <w:p w14:paraId="2588A009" w14:textId="45374D11" w:rsidR="00E5020A" w:rsidRPr="002E11D9" w:rsidRDefault="005348D5" w:rsidP="002E11D9">
      <w:pPr>
        <w:autoSpaceDE w:val="0"/>
        <w:autoSpaceDN w:val="0"/>
        <w:adjustRightInd w:val="0"/>
        <w:rPr>
          <w:rFonts w:ascii="Garamond" w:hAnsi="Garamond" w:cs="Gill Sans MT"/>
          <w:sz w:val="24"/>
          <w:szCs w:val="24"/>
        </w:rPr>
      </w:pPr>
      <w:r>
        <w:rPr>
          <w:rFonts w:ascii="Garamond" w:hAnsi="Garamond" w:cs="Gill Sans MT"/>
          <w:sz w:val="24"/>
          <w:szCs w:val="24"/>
        </w:rPr>
        <w:t xml:space="preserve">Information om brukarundersökningen kommer att publiceras på </w:t>
      </w:r>
      <w:r w:rsidR="00034E23" w:rsidRPr="00034E23">
        <w:rPr>
          <w:rFonts w:ascii="Garamond" w:hAnsi="Garamond" w:cs="Gill Sans MT"/>
          <w:sz w:val="24"/>
          <w:szCs w:val="24"/>
        </w:rPr>
        <w:t xml:space="preserve">Intranätet och </w:t>
      </w:r>
      <w:r>
        <w:rPr>
          <w:rFonts w:ascii="Garamond" w:hAnsi="Garamond" w:cs="Gill Sans MT"/>
          <w:sz w:val="24"/>
          <w:szCs w:val="24"/>
        </w:rPr>
        <w:t xml:space="preserve">på </w:t>
      </w:r>
      <w:r w:rsidR="00E5020A">
        <w:rPr>
          <w:rFonts w:ascii="Garamond" w:hAnsi="Garamond" w:cs="Gill Sans MT"/>
          <w:sz w:val="24"/>
          <w:szCs w:val="24"/>
        </w:rPr>
        <w:t xml:space="preserve">kommunens </w:t>
      </w:r>
      <w:r w:rsidR="00034E23" w:rsidRPr="00034E23">
        <w:rPr>
          <w:rFonts w:ascii="Garamond" w:hAnsi="Garamond" w:cs="Gill Sans MT"/>
          <w:sz w:val="24"/>
          <w:szCs w:val="24"/>
        </w:rPr>
        <w:t>externa webb</w:t>
      </w:r>
      <w:r w:rsidR="00E5020A">
        <w:rPr>
          <w:rFonts w:ascii="Garamond" w:hAnsi="Garamond" w:cs="Gill Sans MT"/>
          <w:sz w:val="24"/>
          <w:szCs w:val="24"/>
        </w:rPr>
        <w:t xml:space="preserve">plats </w:t>
      </w:r>
      <w:r>
        <w:rPr>
          <w:rFonts w:ascii="Garamond" w:hAnsi="Garamond" w:cs="Gill Sans MT"/>
          <w:sz w:val="24"/>
          <w:szCs w:val="24"/>
        </w:rPr>
        <w:t>inför genomförandet. A</w:t>
      </w:r>
      <w:r w:rsidR="00034E23" w:rsidRPr="00034E23">
        <w:rPr>
          <w:rFonts w:ascii="Garamond" w:hAnsi="Garamond" w:cs="Gill Sans MT"/>
          <w:sz w:val="24"/>
          <w:szCs w:val="24"/>
        </w:rPr>
        <w:t xml:space="preserve">ffischer </w:t>
      </w:r>
      <w:r>
        <w:rPr>
          <w:rFonts w:ascii="Garamond" w:hAnsi="Garamond" w:cs="Gill Sans MT"/>
          <w:sz w:val="24"/>
          <w:szCs w:val="24"/>
        </w:rPr>
        <w:t xml:space="preserve">kommer att sättas upp </w:t>
      </w:r>
      <w:r w:rsidR="00034E23" w:rsidRPr="00034E23">
        <w:rPr>
          <w:rFonts w:ascii="Garamond" w:hAnsi="Garamond" w:cs="Gill Sans MT"/>
          <w:sz w:val="24"/>
          <w:szCs w:val="24"/>
        </w:rPr>
        <w:t>i väntrum</w:t>
      </w:r>
      <w:r w:rsidR="006F05E1">
        <w:rPr>
          <w:rFonts w:ascii="Garamond" w:hAnsi="Garamond" w:cs="Gill Sans MT"/>
          <w:sz w:val="24"/>
          <w:szCs w:val="24"/>
        </w:rPr>
        <w:t xml:space="preserve"> och korridorer</w:t>
      </w:r>
      <w:r>
        <w:rPr>
          <w:rFonts w:ascii="Garamond" w:hAnsi="Garamond" w:cs="Gill Sans MT"/>
          <w:sz w:val="24"/>
          <w:szCs w:val="24"/>
        </w:rPr>
        <w:t>.</w:t>
      </w:r>
    </w:p>
    <w:p w14:paraId="05703B96" w14:textId="77777777" w:rsidR="004008BB" w:rsidRPr="001C6B60" w:rsidRDefault="004008BB" w:rsidP="004008BB">
      <w:pPr>
        <w:pStyle w:val="Rubrik2"/>
      </w:pPr>
      <w:r w:rsidRPr="001C6B60">
        <w:lastRenderedPageBreak/>
        <w:t>Resultatredovisning</w:t>
      </w:r>
    </w:p>
    <w:p w14:paraId="3DAA9374" w14:textId="77777777" w:rsidR="00A466C9" w:rsidRPr="001C6B60" w:rsidRDefault="008548C7" w:rsidP="005A3879">
      <w:pPr>
        <w:autoSpaceDE w:val="0"/>
        <w:autoSpaceDN w:val="0"/>
        <w:adjustRightInd w:val="0"/>
        <w:rPr>
          <w:rFonts w:ascii="Garamond" w:hAnsi="Garamond"/>
          <w:sz w:val="24"/>
          <w:szCs w:val="24"/>
        </w:rPr>
      </w:pPr>
      <w:r w:rsidRPr="001C6B60">
        <w:rPr>
          <w:rFonts w:ascii="Garamond" w:hAnsi="Garamond"/>
          <w:sz w:val="24"/>
          <w:szCs w:val="24"/>
        </w:rPr>
        <w:t xml:space="preserve">Från den 15 november kommer deltagande kommuner att kunna ta del av sitt egna resultat i </w:t>
      </w:r>
      <w:r w:rsidR="005F4445" w:rsidRPr="001C6B60">
        <w:rPr>
          <w:rFonts w:ascii="Garamond" w:hAnsi="Garamond"/>
          <w:sz w:val="24"/>
          <w:szCs w:val="24"/>
        </w:rPr>
        <w:t xml:space="preserve">en </w:t>
      </w:r>
      <w:r w:rsidR="00A466C9" w:rsidRPr="001C6B60">
        <w:rPr>
          <w:rFonts w:ascii="Garamond" w:hAnsi="Garamond"/>
          <w:sz w:val="24"/>
          <w:szCs w:val="24"/>
        </w:rPr>
        <w:t xml:space="preserve">resultatportal. De anonyma fritextsvaren publiceras i resultatportalen den 22 november. </w:t>
      </w:r>
      <w:r w:rsidR="002F766C" w:rsidRPr="001C6B60">
        <w:rPr>
          <w:rFonts w:ascii="Garamond" w:hAnsi="Garamond"/>
          <w:sz w:val="24"/>
          <w:szCs w:val="24"/>
        </w:rPr>
        <w:t xml:space="preserve">I resultatportalen finns färdiga PowerPoint rapporter för varje medverkande enhet som är färdiga att ladda ner, skriva ut eller presentera på ett möte. Hela undersökningens resultat finns också i Excelfiler för den som vill skapa skräddarsydda jämförelser och diagram i Excel. </w:t>
      </w:r>
    </w:p>
    <w:p w14:paraId="53E79830" w14:textId="77777777" w:rsidR="00A466C9" w:rsidRPr="001C6B60" w:rsidRDefault="00A466C9" w:rsidP="005A3879">
      <w:pPr>
        <w:autoSpaceDE w:val="0"/>
        <w:autoSpaceDN w:val="0"/>
        <w:adjustRightInd w:val="0"/>
        <w:rPr>
          <w:rFonts w:ascii="Garamond" w:hAnsi="Garamond"/>
          <w:sz w:val="24"/>
          <w:szCs w:val="24"/>
        </w:rPr>
      </w:pPr>
    </w:p>
    <w:p w14:paraId="76C65B7A" w14:textId="66F2EAAA" w:rsidR="004114F5" w:rsidRPr="001C6B60" w:rsidRDefault="008548C7" w:rsidP="005A3879">
      <w:pPr>
        <w:autoSpaceDE w:val="0"/>
        <w:autoSpaceDN w:val="0"/>
        <w:adjustRightInd w:val="0"/>
        <w:rPr>
          <w:rFonts w:ascii="Garamond" w:hAnsi="Garamond" w:cs="Gill Sans MT"/>
          <w:sz w:val="24"/>
          <w:szCs w:val="24"/>
        </w:rPr>
      </w:pPr>
      <w:r w:rsidRPr="001C6B60">
        <w:rPr>
          <w:rFonts w:ascii="Garamond" w:hAnsi="Garamond"/>
          <w:sz w:val="24"/>
          <w:szCs w:val="24"/>
        </w:rPr>
        <w:t xml:space="preserve">Samtliga kommuners resultat </w:t>
      </w:r>
      <w:r w:rsidR="0009749F" w:rsidRPr="001C6B60">
        <w:rPr>
          <w:rFonts w:ascii="Garamond" w:hAnsi="Garamond"/>
          <w:sz w:val="24"/>
          <w:szCs w:val="24"/>
        </w:rPr>
        <w:t xml:space="preserve">publiceras i </w:t>
      </w:r>
      <w:r w:rsidR="007159B8" w:rsidRPr="001C6B60">
        <w:rPr>
          <w:rFonts w:ascii="Garamond" w:hAnsi="Garamond"/>
          <w:sz w:val="24"/>
          <w:szCs w:val="24"/>
        </w:rPr>
        <w:t xml:space="preserve">databasen </w:t>
      </w:r>
      <w:proofErr w:type="spellStart"/>
      <w:r w:rsidR="0009749F" w:rsidRPr="001C6B60">
        <w:rPr>
          <w:rFonts w:ascii="Garamond" w:hAnsi="Garamond"/>
          <w:sz w:val="24"/>
          <w:szCs w:val="24"/>
        </w:rPr>
        <w:t>Kolada</w:t>
      </w:r>
      <w:proofErr w:type="spellEnd"/>
      <w:r w:rsidR="007159B8" w:rsidRPr="001C6B60">
        <w:rPr>
          <w:rFonts w:ascii="Garamond" w:hAnsi="Garamond"/>
          <w:sz w:val="24"/>
          <w:szCs w:val="24"/>
        </w:rPr>
        <w:t xml:space="preserve"> (www.kolada.se)</w:t>
      </w:r>
      <w:r w:rsidR="0009749F" w:rsidRPr="001C6B60">
        <w:rPr>
          <w:rFonts w:ascii="Garamond" w:hAnsi="Garamond"/>
          <w:sz w:val="24"/>
          <w:szCs w:val="24"/>
        </w:rPr>
        <w:t xml:space="preserve"> </w:t>
      </w:r>
      <w:r w:rsidR="007159B8" w:rsidRPr="001C6B60">
        <w:rPr>
          <w:rFonts w:ascii="Garamond" w:hAnsi="Garamond"/>
          <w:sz w:val="24"/>
          <w:szCs w:val="24"/>
        </w:rPr>
        <w:t xml:space="preserve">den </w:t>
      </w:r>
      <w:r w:rsidR="00CD31DA" w:rsidRPr="001C6B60">
        <w:rPr>
          <w:rFonts w:ascii="Garamond" w:hAnsi="Garamond"/>
          <w:sz w:val="24"/>
          <w:szCs w:val="24"/>
        </w:rPr>
        <w:t>6</w:t>
      </w:r>
      <w:r w:rsidR="005F4445" w:rsidRPr="001C6B60">
        <w:rPr>
          <w:rFonts w:ascii="Garamond" w:hAnsi="Garamond"/>
          <w:sz w:val="24"/>
          <w:szCs w:val="24"/>
        </w:rPr>
        <w:t xml:space="preserve"> december</w:t>
      </w:r>
      <w:r w:rsidR="0009749F" w:rsidRPr="001C6B60">
        <w:rPr>
          <w:rFonts w:ascii="Garamond" w:hAnsi="Garamond"/>
          <w:sz w:val="24"/>
          <w:szCs w:val="24"/>
        </w:rPr>
        <w:t>.</w:t>
      </w:r>
      <w:r w:rsidR="005348D5" w:rsidRPr="001C6B60">
        <w:rPr>
          <w:rFonts w:ascii="Garamond" w:hAnsi="Garamond"/>
          <w:sz w:val="24"/>
          <w:szCs w:val="24"/>
        </w:rPr>
        <w:t xml:space="preserve"> </w:t>
      </w:r>
      <w:r w:rsidRPr="001C6B60">
        <w:rPr>
          <w:rFonts w:ascii="Garamond" w:hAnsi="Garamond"/>
          <w:sz w:val="24"/>
          <w:szCs w:val="24"/>
        </w:rPr>
        <w:t>Resultatet redovisas dels per enkät (ekonomiskt bistånd, missbruks- och beroendevård samt vårdnadshavare respektive ungdomar inom social barn- och ungdomsvård), och dels som ett resultat för hela individ- och familjeomsorgen i kommunen</w:t>
      </w:r>
      <w:r w:rsidR="00E1412E" w:rsidRPr="001C6B60">
        <w:rPr>
          <w:rFonts w:ascii="Garamond" w:hAnsi="Garamond"/>
          <w:sz w:val="24"/>
          <w:szCs w:val="24"/>
        </w:rPr>
        <w:t xml:space="preserve"> (IFO-total)</w:t>
      </w:r>
      <w:r w:rsidRPr="001C6B60">
        <w:rPr>
          <w:rFonts w:ascii="Garamond" w:hAnsi="Garamond"/>
          <w:sz w:val="24"/>
          <w:szCs w:val="24"/>
        </w:rPr>
        <w:t>.</w:t>
      </w:r>
      <w:r w:rsidR="00C86D30" w:rsidRPr="001C6B60">
        <w:rPr>
          <w:rFonts w:ascii="Garamond" w:hAnsi="Garamond"/>
          <w:sz w:val="24"/>
          <w:szCs w:val="24"/>
        </w:rPr>
        <w:t xml:space="preserve"> I </w:t>
      </w:r>
      <w:proofErr w:type="spellStart"/>
      <w:r w:rsidR="00C86D30" w:rsidRPr="001C6B60">
        <w:rPr>
          <w:rFonts w:ascii="Garamond" w:hAnsi="Garamond"/>
          <w:sz w:val="24"/>
          <w:szCs w:val="24"/>
        </w:rPr>
        <w:t>Kolada</w:t>
      </w:r>
      <w:proofErr w:type="spellEnd"/>
      <w:r w:rsidR="00C86D30" w:rsidRPr="001C6B60">
        <w:rPr>
          <w:rFonts w:ascii="Garamond" w:hAnsi="Garamond"/>
          <w:sz w:val="24"/>
          <w:szCs w:val="24"/>
        </w:rPr>
        <w:t xml:space="preserve"> redovisas de sammanlagda positiva resultaten, det vill säga antalet brukare som svarat att de sammantaget är ganska eller mycket nöjda med till exempel det stöd de får från socialtjänsten i kommunen. </w:t>
      </w:r>
      <w:r w:rsidR="00E66ACD" w:rsidRPr="001C6B60">
        <w:rPr>
          <w:rFonts w:ascii="Garamond" w:hAnsi="Garamond" w:cs="Gill Sans MT"/>
          <w:sz w:val="24"/>
          <w:szCs w:val="24"/>
        </w:rPr>
        <w:t xml:space="preserve">I </w:t>
      </w:r>
      <w:proofErr w:type="spellStart"/>
      <w:r w:rsidR="00E66ACD" w:rsidRPr="001C6B60">
        <w:rPr>
          <w:rFonts w:ascii="Garamond" w:hAnsi="Garamond" w:cs="Gill Sans MT"/>
          <w:sz w:val="24"/>
          <w:szCs w:val="24"/>
        </w:rPr>
        <w:t>Kolada</w:t>
      </w:r>
      <w:proofErr w:type="spellEnd"/>
      <w:r w:rsidR="00E66ACD" w:rsidRPr="001C6B60">
        <w:rPr>
          <w:rFonts w:ascii="Garamond" w:hAnsi="Garamond" w:cs="Gill Sans MT"/>
          <w:sz w:val="24"/>
          <w:szCs w:val="24"/>
        </w:rPr>
        <w:t xml:space="preserve"> kan resultatet jämföras med andra kommuner och den egna kommunen över tid. </w:t>
      </w:r>
    </w:p>
    <w:p w14:paraId="32B042B2" w14:textId="77777777" w:rsidR="00340361" w:rsidRPr="001C6B60" w:rsidRDefault="00340361" w:rsidP="005A3879">
      <w:pPr>
        <w:autoSpaceDE w:val="0"/>
        <w:autoSpaceDN w:val="0"/>
        <w:adjustRightInd w:val="0"/>
        <w:rPr>
          <w:rFonts w:ascii="Garamond" w:hAnsi="Garamond"/>
          <w:sz w:val="24"/>
          <w:szCs w:val="24"/>
        </w:rPr>
      </w:pPr>
    </w:p>
    <w:p w14:paraId="2EFB6561" w14:textId="77777777" w:rsidR="00187945" w:rsidRDefault="00E1412E" w:rsidP="005A3879">
      <w:pPr>
        <w:autoSpaceDE w:val="0"/>
        <w:autoSpaceDN w:val="0"/>
        <w:adjustRightInd w:val="0"/>
        <w:rPr>
          <w:rFonts w:ascii="Garamond" w:hAnsi="Garamond"/>
          <w:sz w:val="24"/>
          <w:szCs w:val="24"/>
        </w:rPr>
      </w:pPr>
      <w:r w:rsidRPr="001C6B60">
        <w:rPr>
          <w:rFonts w:ascii="Garamond" w:hAnsi="Garamond"/>
          <w:sz w:val="24"/>
          <w:szCs w:val="24"/>
        </w:rPr>
        <w:t xml:space="preserve">Resultaten presenteras under förutsättning att minst fem svar lämnats för en enkät. Vid färre än fem svar finns risk att röja enskilda </w:t>
      </w:r>
      <w:r w:rsidR="009716A4" w:rsidRPr="001C6B60">
        <w:rPr>
          <w:rFonts w:ascii="Garamond" w:hAnsi="Garamond"/>
          <w:sz w:val="24"/>
          <w:szCs w:val="24"/>
        </w:rPr>
        <w:t>personers</w:t>
      </w:r>
      <w:r w:rsidRPr="001C6B60">
        <w:rPr>
          <w:rFonts w:ascii="Garamond" w:hAnsi="Garamond"/>
          <w:sz w:val="24"/>
          <w:szCs w:val="24"/>
        </w:rPr>
        <w:t xml:space="preserve"> identitet. Om det är färre än fem svar för en enkät, kommer svaren istället att redovisas för IFO totalt i kommunen. </w:t>
      </w:r>
      <w:r w:rsidR="00C86D30" w:rsidRPr="001C6B60">
        <w:rPr>
          <w:rFonts w:ascii="Garamond" w:hAnsi="Garamond"/>
          <w:sz w:val="24"/>
          <w:szCs w:val="24"/>
        </w:rPr>
        <w:t xml:space="preserve">För att kunna redovisas könsuppdelade resultat, måste det finnas svar från minst fem </w:t>
      </w:r>
      <w:r w:rsidR="00340361" w:rsidRPr="001C6B60">
        <w:rPr>
          <w:rFonts w:ascii="Garamond" w:hAnsi="Garamond"/>
          <w:sz w:val="24"/>
          <w:szCs w:val="24"/>
        </w:rPr>
        <w:t>män</w:t>
      </w:r>
      <w:r w:rsidR="00C86D30" w:rsidRPr="001C6B60">
        <w:rPr>
          <w:rFonts w:ascii="Garamond" w:hAnsi="Garamond"/>
          <w:sz w:val="24"/>
          <w:szCs w:val="24"/>
        </w:rPr>
        <w:t>/pojkar och fem kvinnor/flickor</w:t>
      </w:r>
      <w:r w:rsidR="00340361" w:rsidRPr="001C6B60">
        <w:rPr>
          <w:rFonts w:ascii="Garamond" w:hAnsi="Garamond"/>
          <w:sz w:val="24"/>
          <w:szCs w:val="24"/>
        </w:rPr>
        <w:t xml:space="preserve">. </w:t>
      </w:r>
      <w:r w:rsidR="00187945" w:rsidRPr="001C6B60">
        <w:rPr>
          <w:rFonts w:ascii="Garamond" w:hAnsi="Garamond"/>
          <w:sz w:val="24"/>
          <w:szCs w:val="24"/>
        </w:rPr>
        <w:t>I enkäten</w:t>
      </w:r>
      <w:r w:rsidR="005F4445" w:rsidRPr="001C6B60">
        <w:rPr>
          <w:rFonts w:ascii="Garamond" w:hAnsi="Garamond"/>
          <w:sz w:val="24"/>
          <w:szCs w:val="24"/>
        </w:rPr>
        <w:t xml:space="preserve">s </w:t>
      </w:r>
      <w:r w:rsidR="00187945" w:rsidRPr="001C6B60">
        <w:rPr>
          <w:rFonts w:ascii="Garamond" w:hAnsi="Garamond"/>
          <w:sz w:val="24"/>
          <w:szCs w:val="24"/>
        </w:rPr>
        <w:t>bakgrundsfråga om kön</w:t>
      </w:r>
      <w:r w:rsidR="005F4445" w:rsidRPr="001C6B60">
        <w:rPr>
          <w:rFonts w:ascii="Garamond" w:hAnsi="Garamond"/>
          <w:sz w:val="24"/>
          <w:szCs w:val="24"/>
        </w:rPr>
        <w:t xml:space="preserve"> finns </w:t>
      </w:r>
      <w:r w:rsidR="00187945" w:rsidRPr="001C6B60">
        <w:rPr>
          <w:rFonts w:ascii="Garamond" w:hAnsi="Garamond"/>
          <w:sz w:val="24"/>
          <w:szCs w:val="24"/>
        </w:rPr>
        <w:t xml:space="preserve">fyra svarsalternativ; ”kvinna/flicka”, </w:t>
      </w:r>
      <w:r w:rsidR="00513CF2" w:rsidRPr="001C6B60">
        <w:rPr>
          <w:rFonts w:ascii="Garamond" w:hAnsi="Garamond"/>
          <w:sz w:val="24"/>
          <w:szCs w:val="24"/>
        </w:rPr>
        <w:t>”</w:t>
      </w:r>
      <w:r w:rsidR="00187945" w:rsidRPr="001C6B60">
        <w:rPr>
          <w:rFonts w:ascii="Garamond" w:hAnsi="Garamond"/>
          <w:sz w:val="24"/>
          <w:szCs w:val="24"/>
        </w:rPr>
        <w:t xml:space="preserve">man/pojke”, ”annat” samt ”vill inte svara”. Vid redovisning av resultatet visas </w:t>
      </w:r>
      <w:r w:rsidR="00513CF2" w:rsidRPr="001C6B60">
        <w:rPr>
          <w:rFonts w:ascii="Garamond" w:hAnsi="Garamond"/>
          <w:sz w:val="24"/>
          <w:szCs w:val="24"/>
        </w:rPr>
        <w:t>på kommunnivå enbart svarsalternativen kvinnor och män, eftersom undersökningen lokalt kan ha relativt få svar och det finns stora risker för röjande av identitet om ”annat” respektive ”vill inte svara” redovisas. Syftet med att ändå använda svarsalternativen ”vill inte svara” respektive ”annat” är framförallt att ingen ska känna sig exkluderad.</w:t>
      </w:r>
      <w:r w:rsidR="00513CF2">
        <w:rPr>
          <w:rFonts w:ascii="Garamond" w:hAnsi="Garamond"/>
          <w:sz w:val="24"/>
          <w:szCs w:val="24"/>
        </w:rPr>
        <w:t xml:space="preserve"> </w:t>
      </w:r>
    </w:p>
    <w:p w14:paraId="4F85BDA5" w14:textId="77777777" w:rsidR="00E66ACD" w:rsidRPr="00CD31DA" w:rsidRDefault="00E66ACD" w:rsidP="00CD31DA">
      <w:pPr>
        <w:autoSpaceDE w:val="0"/>
        <w:autoSpaceDN w:val="0"/>
        <w:adjustRightInd w:val="0"/>
        <w:rPr>
          <w:rFonts w:ascii="Garamond" w:hAnsi="Garamond" w:cs="Gill Sans MT"/>
          <w:sz w:val="24"/>
          <w:szCs w:val="24"/>
        </w:rPr>
      </w:pPr>
    </w:p>
    <w:p w14:paraId="32D2A246" w14:textId="77777777" w:rsidR="001C6B60" w:rsidRDefault="001C6B60" w:rsidP="001C6B60">
      <w:pPr>
        <w:pStyle w:val="Rubrik2"/>
        <w:rPr>
          <w:rFonts w:eastAsia="Times New Roman"/>
        </w:rPr>
      </w:pPr>
      <w:r>
        <w:rPr>
          <w:rFonts w:eastAsia="Times New Roman"/>
        </w:rPr>
        <w:t>Arbeta med och återkoppla resultatet</w:t>
      </w:r>
    </w:p>
    <w:p w14:paraId="55A81385" w14:textId="77777777" w:rsidR="001C6B60" w:rsidRDefault="001C6B60" w:rsidP="001C6B60">
      <w:pPr>
        <w:autoSpaceDE w:val="0"/>
        <w:autoSpaceDN w:val="0"/>
        <w:rPr>
          <w:rFonts w:ascii="Garamond" w:hAnsi="Garamond"/>
          <w:sz w:val="24"/>
          <w:szCs w:val="24"/>
        </w:rPr>
      </w:pPr>
      <w:r>
        <w:rPr>
          <w:rFonts w:ascii="Garamond" w:hAnsi="Garamond"/>
          <w:sz w:val="24"/>
          <w:szCs w:val="24"/>
        </w:rPr>
        <w:t xml:space="preserve">Resultatet från brukarundersökningen ska användas som ett kunskapsunderlag för att stimulera förbättringsarbete i verksamheten. Det är ett sätt att lyssna till vad brukarna själva anser om stödet från socialtjänsten. Att genomföra undersökningen är en del av arbetet, men för att resultatet ska komma till användning krävs engagemang också i det analys- och utvecklingsarbete som tar vid efter att resultatet är klart. För detta arbete ansvarar enhetschefer tillsammans med verksamhetsutvecklare. Förutom det arbete med att identifiera styrkor och förbättringar som kommer ske på respektive enhet så kommer arbete ske via avdelningarnas ledningsgrupper med att analysera och planera verksamhetsutveckling utifrån de svar som framkommit. </w:t>
      </w:r>
    </w:p>
    <w:p w14:paraId="58C947B8" w14:textId="0DB035A0" w:rsidR="002325F5" w:rsidRDefault="001C6B60" w:rsidP="001F099A">
      <w:pPr>
        <w:autoSpaceDE w:val="0"/>
        <w:autoSpaceDN w:val="0"/>
        <w:rPr>
          <w:rFonts w:ascii="Garamond" w:hAnsi="Garamond"/>
          <w:sz w:val="24"/>
          <w:szCs w:val="24"/>
        </w:rPr>
      </w:pPr>
      <w:r>
        <w:rPr>
          <w:rFonts w:ascii="Garamond" w:hAnsi="Garamond"/>
          <w:sz w:val="24"/>
          <w:szCs w:val="24"/>
        </w:rPr>
        <w:t>Delar av brukarundersökningen ingår som en del i kommunens kvalitetsberättelse</w:t>
      </w:r>
      <w:r w:rsidRPr="001C6B60">
        <w:rPr>
          <w:rFonts w:ascii="Garamond" w:hAnsi="Garamond"/>
          <w:sz w:val="24"/>
          <w:szCs w:val="24"/>
        </w:rPr>
        <w:t>.</w:t>
      </w:r>
      <w:r>
        <w:rPr>
          <w:rFonts w:ascii="Garamond" w:hAnsi="Garamond"/>
          <w:sz w:val="24"/>
          <w:szCs w:val="24"/>
        </w:rPr>
        <w:t xml:space="preserve"> </w:t>
      </w:r>
    </w:p>
    <w:p w14:paraId="3C05EB87" w14:textId="77777777" w:rsidR="001F099A" w:rsidRPr="001F099A" w:rsidRDefault="001F099A" w:rsidP="001F099A">
      <w:pPr>
        <w:autoSpaceDE w:val="0"/>
        <w:autoSpaceDN w:val="0"/>
        <w:rPr>
          <w:rFonts w:ascii="Garamond" w:hAnsi="Garamond"/>
          <w:sz w:val="24"/>
          <w:szCs w:val="24"/>
        </w:rPr>
      </w:pPr>
    </w:p>
    <w:p w14:paraId="3CD14372" w14:textId="77777777" w:rsidR="004114F5" w:rsidRDefault="004114F5" w:rsidP="004114F5">
      <w:pPr>
        <w:pStyle w:val="Rubrik2"/>
      </w:pPr>
      <w:r w:rsidRPr="004114F5">
        <w:t>Checklista</w:t>
      </w:r>
      <w:r>
        <w:t xml:space="preserve"> </w:t>
      </w:r>
      <w:r w:rsidR="00C65852">
        <w:t xml:space="preserve">vid </w:t>
      </w:r>
      <w:r w:rsidRPr="004114F5">
        <w:t>genomförandet</w:t>
      </w:r>
    </w:p>
    <w:p w14:paraId="431551F1" w14:textId="77777777" w:rsidR="00CF76F4" w:rsidRDefault="00CF76F4" w:rsidP="00CF76F4">
      <w:pPr>
        <w:autoSpaceDE w:val="0"/>
        <w:autoSpaceDN w:val="0"/>
        <w:adjustRightInd w:val="0"/>
        <w:rPr>
          <w:rFonts w:ascii="Garamond" w:hAnsi="Garamond"/>
          <w:sz w:val="24"/>
          <w:szCs w:val="24"/>
        </w:rPr>
      </w:pPr>
      <w:r w:rsidRPr="00CF76F4">
        <w:rPr>
          <w:rFonts w:ascii="Garamond" w:hAnsi="Garamond"/>
          <w:sz w:val="24"/>
          <w:szCs w:val="24"/>
        </w:rPr>
        <w:t>In</w:t>
      </w:r>
      <w:r w:rsidR="009C0CFF">
        <w:rPr>
          <w:rFonts w:ascii="Garamond" w:hAnsi="Garamond"/>
          <w:sz w:val="24"/>
          <w:szCs w:val="24"/>
        </w:rPr>
        <w:t xml:space="preserve">för </w:t>
      </w:r>
      <w:r>
        <w:rPr>
          <w:rFonts w:ascii="Garamond" w:hAnsi="Garamond"/>
          <w:sz w:val="24"/>
          <w:szCs w:val="24"/>
        </w:rPr>
        <w:t>brukarundersökningens</w:t>
      </w:r>
      <w:r w:rsidR="009C0CFF">
        <w:rPr>
          <w:rFonts w:ascii="Garamond" w:hAnsi="Garamond"/>
          <w:sz w:val="24"/>
          <w:szCs w:val="24"/>
        </w:rPr>
        <w:t xml:space="preserve"> start </w:t>
      </w:r>
      <w:r>
        <w:rPr>
          <w:rFonts w:ascii="Garamond" w:hAnsi="Garamond"/>
          <w:sz w:val="24"/>
          <w:szCs w:val="24"/>
        </w:rPr>
        <w:t xml:space="preserve">behöver varje medverkande enhet planera genomförandet. Förslagsvis genom att utsedd kontaktperson på ett möte informerar om undersökningen och att </w:t>
      </w:r>
      <w:r w:rsidR="00913E74">
        <w:rPr>
          <w:rFonts w:ascii="Garamond" w:hAnsi="Garamond"/>
          <w:sz w:val="24"/>
          <w:szCs w:val="24"/>
        </w:rPr>
        <w:t>enheten t</w:t>
      </w:r>
      <w:r>
        <w:rPr>
          <w:rFonts w:ascii="Garamond" w:hAnsi="Garamond"/>
          <w:sz w:val="24"/>
          <w:szCs w:val="24"/>
        </w:rPr>
        <w:t xml:space="preserve">illsammans diskuterar genomförandet. </w:t>
      </w:r>
      <w:r w:rsidR="009C0CFF">
        <w:rPr>
          <w:rFonts w:ascii="Garamond" w:hAnsi="Garamond"/>
          <w:sz w:val="24"/>
          <w:szCs w:val="24"/>
        </w:rPr>
        <w:t xml:space="preserve">Denna instruktion skulle kunna </w:t>
      </w:r>
      <w:r>
        <w:rPr>
          <w:rFonts w:ascii="Garamond" w:hAnsi="Garamond"/>
          <w:sz w:val="24"/>
          <w:szCs w:val="24"/>
        </w:rPr>
        <w:t>delas ut till alla socialsekreterare. N</w:t>
      </w:r>
      <w:r w:rsidR="00C65852">
        <w:rPr>
          <w:rFonts w:ascii="Garamond" w:hAnsi="Garamond"/>
          <w:sz w:val="24"/>
          <w:szCs w:val="24"/>
        </w:rPr>
        <w:t>ågra viktiga saker att tänka på vid genomförandet:</w:t>
      </w:r>
    </w:p>
    <w:p w14:paraId="23F5691D" w14:textId="77777777" w:rsidR="00172033" w:rsidRPr="00CF76F4" w:rsidRDefault="00CF76F4" w:rsidP="00CF76F4">
      <w:pPr>
        <w:autoSpaceDE w:val="0"/>
        <w:autoSpaceDN w:val="0"/>
        <w:adjustRightInd w:val="0"/>
        <w:rPr>
          <w:rFonts w:ascii="Garamond" w:hAnsi="Garamond"/>
          <w:sz w:val="24"/>
          <w:szCs w:val="24"/>
        </w:rPr>
      </w:pPr>
      <w:r>
        <w:rPr>
          <w:rFonts w:ascii="Garamond" w:hAnsi="Garamond"/>
          <w:sz w:val="24"/>
          <w:szCs w:val="24"/>
        </w:rPr>
        <w:t xml:space="preserve">  </w:t>
      </w:r>
      <w:r w:rsidRPr="00CF76F4">
        <w:rPr>
          <w:rFonts w:ascii="Garamond" w:hAnsi="Garamond"/>
          <w:sz w:val="24"/>
          <w:szCs w:val="24"/>
        </w:rPr>
        <w:t xml:space="preserve"> </w:t>
      </w:r>
    </w:p>
    <w:p w14:paraId="18CE39DB" w14:textId="77777777" w:rsidR="00CF76F4" w:rsidRDefault="0021227A" w:rsidP="00172033">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Säkerställ att alla på enheten vet att undersökningen ska genomföras</w:t>
      </w:r>
      <w:r w:rsidR="002325F5">
        <w:rPr>
          <w:rFonts w:ascii="Garamond" w:hAnsi="Garamond"/>
          <w:sz w:val="24"/>
          <w:szCs w:val="24"/>
        </w:rPr>
        <w:t xml:space="preserve">, hur den genomförs samt </w:t>
      </w:r>
      <w:r w:rsidR="00CF76F4">
        <w:rPr>
          <w:rFonts w:ascii="Garamond" w:hAnsi="Garamond"/>
          <w:sz w:val="24"/>
          <w:szCs w:val="24"/>
        </w:rPr>
        <w:t>när i tid!</w:t>
      </w:r>
    </w:p>
    <w:p w14:paraId="3A8E4280" w14:textId="77777777" w:rsidR="00D07717" w:rsidRDefault="00D07717" w:rsidP="00172033">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 xml:space="preserve">Säkerställ att alla </w:t>
      </w:r>
      <w:r w:rsidR="00555787">
        <w:rPr>
          <w:rFonts w:ascii="Garamond" w:hAnsi="Garamond"/>
          <w:sz w:val="24"/>
          <w:szCs w:val="24"/>
        </w:rPr>
        <w:t xml:space="preserve">socialsekreterare </w:t>
      </w:r>
      <w:r>
        <w:rPr>
          <w:rFonts w:ascii="Garamond" w:hAnsi="Garamond"/>
          <w:sz w:val="24"/>
          <w:szCs w:val="24"/>
        </w:rPr>
        <w:t>vet hur man hittar utskicksportalen.</w:t>
      </w:r>
    </w:p>
    <w:p w14:paraId="7E9A0E53" w14:textId="77777777" w:rsidR="00555787" w:rsidRDefault="00555787" w:rsidP="00555787">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Var noga med att vid varje möte/besök informera brukaren om:</w:t>
      </w:r>
    </w:p>
    <w:p w14:paraId="77248095" w14:textId="77777777" w:rsidR="00555787" w:rsidRDefault="00555787" w:rsidP="00555787">
      <w:pPr>
        <w:pStyle w:val="Liststycke"/>
        <w:numPr>
          <w:ilvl w:val="1"/>
          <w:numId w:val="8"/>
        </w:numPr>
        <w:autoSpaceDE w:val="0"/>
        <w:autoSpaceDN w:val="0"/>
        <w:adjustRightInd w:val="0"/>
        <w:rPr>
          <w:rFonts w:ascii="Garamond" w:hAnsi="Garamond"/>
          <w:sz w:val="24"/>
          <w:szCs w:val="24"/>
        </w:rPr>
      </w:pPr>
      <w:r>
        <w:rPr>
          <w:rFonts w:ascii="Garamond" w:hAnsi="Garamond"/>
          <w:sz w:val="24"/>
          <w:szCs w:val="24"/>
        </w:rPr>
        <w:t xml:space="preserve">undersökningen och dess syfte </w:t>
      </w:r>
    </w:p>
    <w:p w14:paraId="4E65CCD6" w14:textId="77777777" w:rsidR="00555787" w:rsidRDefault="00555787" w:rsidP="00555787">
      <w:pPr>
        <w:pStyle w:val="Liststycke"/>
        <w:numPr>
          <w:ilvl w:val="1"/>
          <w:numId w:val="8"/>
        </w:numPr>
        <w:autoSpaceDE w:val="0"/>
        <w:autoSpaceDN w:val="0"/>
        <w:adjustRightInd w:val="0"/>
        <w:rPr>
          <w:rFonts w:ascii="Garamond" w:hAnsi="Garamond"/>
          <w:sz w:val="24"/>
          <w:szCs w:val="24"/>
        </w:rPr>
      </w:pPr>
      <w:r>
        <w:rPr>
          <w:rFonts w:ascii="Garamond" w:hAnsi="Garamond"/>
          <w:sz w:val="24"/>
          <w:szCs w:val="24"/>
        </w:rPr>
        <w:t>vikten av att brukaren deltar men att det är frivilligt</w:t>
      </w:r>
    </w:p>
    <w:p w14:paraId="32701F8F" w14:textId="77777777" w:rsidR="00555787" w:rsidRDefault="00555787" w:rsidP="00555787">
      <w:pPr>
        <w:pStyle w:val="Liststycke"/>
        <w:numPr>
          <w:ilvl w:val="1"/>
          <w:numId w:val="8"/>
        </w:numPr>
        <w:autoSpaceDE w:val="0"/>
        <w:autoSpaceDN w:val="0"/>
        <w:adjustRightInd w:val="0"/>
        <w:rPr>
          <w:rFonts w:ascii="Garamond" w:hAnsi="Garamond"/>
          <w:sz w:val="24"/>
          <w:szCs w:val="24"/>
        </w:rPr>
      </w:pPr>
      <w:r>
        <w:rPr>
          <w:rFonts w:ascii="Garamond" w:hAnsi="Garamond"/>
          <w:sz w:val="24"/>
          <w:szCs w:val="24"/>
        </w:rPr>
        <w:lastRenderedPageBreak/>
        <w:t>att svaren är anonyma</w:t>
      </w:r>
    </w:p>
    <w:p w14:paraId="1277876B" w14:textId="77777777" w:rsidR="00555787" w:rsidRDefault="00953143" w:rsidP="00555787">
      <w:pPr>
        <w:pStyle w:val="Liststycke"/>
        <w:numPr>
          <w:ilvl w:val="1"/>
          <w:numId w:val="8"/>
        </w:numPr>
        <w:autoSpaceDE w:val="0"/>
        <w:autoSpaceDN w:val="0"/>
        <w:adjustRightInd w:val="0"/>
        <w:rPr>
          <w:rFonts w:ascii="Garamond" w:hAnsi="Garamond"/>
          <w:sz w:val="24"/>
          <w:szCs w:val="24"/>
        </w:rPr>
      </w:pPr>
      <w:r>
        <w:rPr>
          <w:rFonts w:ascii="Garamond" w:hAnsi="Garamond"/>
          <w:sz w:val="24"/>
          <w:szCs w:val="24"/>
        </w:rPr>
        <w:t>hur brukarens personuppgifter hanteras</w:t>
      </w:r>
      <w:r w:rsidR="00555787">
        <w:rPr>
          <w:rFonts w:ascii="Garamond" w:hAnsi="Garamond"/>
          <w:sz w:val="24"/>
          <w:szCs w:val="24"/>
        </w:rPr>
        <w:t xml:space="preserve"> </w:t>
      </w:r>
    </w:p>
    <w:p w14:paraId="0E92DEE1" w14:textId="77777777" w:rsidR="004114F5" w:rsidRDefault="004114F5" w:rsidP="00CF76F4">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 xml:space="preserve">Boka eventuellt in extra </w:t>
      </w:r>
      <w:r w:rsidR="00D07717">
        <w:rPr>
          <w:rFonts w:ascii="Garamond" w:hAnsi="Garamond"/>
          <w:sz w:val="24"/>
          <w:szCs w:val="24"/>
        </w:rPr>
        <w:t xml:space="preserve">mötestid </w:t>
      </w:r>
      <w:r>
        <w:rPr>
          <w:rFonts w:ascii="Garamond" w:hAnsi="Garamond"/>
          <w:sz w:val="24"/>
          <w:szCs w:val="24"/>
        </w:rPr>
        <w:t>för att informera om undersökningen och ge brukaren möjlighet att besvara enkäten direkt</w:t>
      </w:r>
      <w:r w:rsidR="00C65852">
        <w:rPr>
          <w:rFonts w:ascii="Garamond" w:hAnsi="Garamond"/>
          <w:sz w:val="24"/>
          <w:szCs w:val="24"/>
        </w:rPr>
        <w:t>.</w:t>
      </w:r>
    </w:p>
    <w:p w14:paraId="337D0A66" w14:textId="77777777" w:rsidR="00C65852" w:rsidRDefault="00C65852" w:rsidP="00CF76F4">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Kom ihåg att dela ut en enkät till båda vårdnadshavarna om båda har ett möte eller besök hos socialtjänsten.</w:t>
      </w:r>
    </w:p>
    <w:p w14:paraId="5F04A86B" w14:textId="14DC1B00" w:rsidR="00C65852" w:rsidRDefault="00C65852" w:rsidP="00CF76F4">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H</w:t>
      </w:r>
      <w:r w:rsidR="00D07717">
        <w:rPr>
          <w:rFonts w:ascii="Garamond" w:hAnsi="Garamond"/>
          <w:sz w:val="24"/>
          <w:szCs w:val="24"/>
        </w:rPr>
        <w:t>a</w:t>
      </w:r>
      <w:r>
        <w:rPr>
          <w:rFonts w:ascii="Garamond" w:hAnsi="Garamond"/>
          <w:sz w:val="24"/>
          <w:szCs w:val="24"/>
        </w:rPr>
        <w:t xml:space="preserve"> koll på </w:t>
      </w:r>
      <w:r w:rsidR="00D07717">
        <w:rPr>
          <w:rFonts w:ascii="Garamond" w:hAnsi="Garamond"/>
          <w:sz w:val="24"/>
          <w:szCs w:val="24"/>
        </w:rPr>
        <w:t xml:space="preserve">att rätt enkät delas ut genom att i utskicksportalen </w:t>
      </w:r>
      <w:r w:rsidR="00953143">
        <w:rPr>
          <w:rFonts w:ascii="Garamond" w:hAnsi="Garamond"/>
          <w:sz w:val="24"/>
          <w:szCs w:val="24"/>
        </w:rPr>
        <w:t xml:space="preserve">kontrollera </w:t>
      </w:r>
      <w:r w:rsidR="00D07717">
        <w:rPr>
          <w:rFonts w:ascii="Garamond" w:hAnsi="Garamond"/>
          <w:sz w:val="24"/>
          <w:szCs w:val="24"/>
        </w:rPr>
        <w:t>enhet</w:t>
      </w:r>
      <w:r w:rsidR="00953143">
        <w:rPr>
          <w:rFonts w:ascii="Garamond" w:hAnsi="Garamond"/>
          <w:sz w:val="24"/>
          <w:szCs w:val="24"/>
        </w:rPr>
        <w:t>ens</w:t>
      </w:r>
      <w:r w:rsidR="00D07717">
        <w:rPr>
          <w:rFonts w:ascii="Garamond" w:hAnsi="Garamond"/>
          <w:sz w:val="24"/>
          <w:szCs w:val="24"/>
        </w:rPr>
        <w:t xml:space="preserve"> namn. </w:t>
      </w:r>
    </w:p>
    <w:p w14:paraId="5B047A3B" w14:textId="025FEA7F" w:rsidR="00D87C3E" w:rsidRPr="00CF76F4" w:rsidRDefault="00D87C3E" w:rsidP="00CF76F4">
      <w:pPr>
        <w:pStyle w:val="Liststycke"/>
        <w:numPr>
          <w:ilvl w:val="0"/>
          <w:numId w:val="8"/>
        </w:numPr>
        <w:autoSpaceDE w:val="0"/>
        <w:autoSpaceDN w:val="0"/>
        <w:adjustRightInd w:val="0"/>
        <w:rPr>
          <w:rFonts w:ascii="Garamond" w:hAnsi="Garamond"/>
          <w:sz w:val="24"/>
          <w:szCs w:val="24"/>
        </w:rPr>
      </w:pPr>
      <w:r>
        <w:rPr>
          <w:rFonts w:ascii="Garamond" w:hAnsi="Garamond"/>
          <w:sz w:val="24"/>
          <w:szCs w:val="24"/>
        </w:rPr>
        <w:t xml:space="preserve">Kom ihåg att brukare </w:t>
      </w:r>
      <w:r w:rsidRPr="001A23B5">
        <w:rPr>
          <w:rFonts w:ascii="Garamond" w:hAnsi="Garamond"/>
          <w:sz w:val="24"/>
          <w:szCs w:val="24"/>
          <w:u w:val="single"/>
        </w:rPr>
        <w:t>inte</w:t>
      </w:r>
      <w:r>
        <w:rPr>
          <w:rFonts w:ascii="Garamond" w:hAnsi="Garamond"/>
          <w:sz w:val="24"/>
          <w:szCs w:val="24"/>
        </w:rPr>
        <w:t xml:space="preserve"> ska erbjudas pappersenkät! </w:t>
      </w:r>
    </w:p>
    <w:p w14:paraId="50BE0802" w14:textId="0E44C6DB" w:rsidR="002325F5" w:rsidRPr="00953143" w:rsidRDefault="00172033" w:rsidP="00953143">
      <w:pPr>
        <w:pStyle w:val="Liststycke"/>
        <w:numPr>
          <w:ilvl w:val="0"/>
          <w:numId w:val="8"/>
        </w:numPr>
        <w:autoSpaceDE w:val="0"/>
        <w:autoSpaceDN w:val="0"/>
        <w:adjustRightInd w:val="0"/>
        <w:rPr>
          <w:rFonts w:ascii="Garamond" w:hAnsi="Garamond"/>
          <w:sz w:val="24"/>
          <w:szCs w:val="24"/>
        </w:rPr>
      </w:pPr>
      <w:r w:rsidRPr="00C65852">
        <w:rPr>
          <w:rFonts w:ascii="Garamond" w:hAnsi="Garamond"/>
          <w:sz w:val="24"/>
          <w:szCs w:val="24"/>
        </w:rPr>
        <w:t>Ha koll på bortfallet genom</w:t>
      </w:r>
      <w:r w:rsidR="00CF76F4" w:rsidRPr="00C65852">
        <w:rPr>
          <w:rFonts w:ascii="Garamond" w:hAnsi="Garamond"/>
          <w:sz w:val="24"/>
          <w:szCs w:val="24"/>
        </w:rPr>
        <w:t xml:space="preserve"> att </w:t>
      </w:r>
      <w:r w:rsidR="00637531" w:rsidRPr="00C65852">
        <w:rPr>
          <w:rFonts w:ascii="Garamond" w:hAnsi="Garamond"/>
          <w:sz w:val="24"/>
          <w:szCs w:val="24"/>
        </w:rPr>
        <w:t>i utskicksportalen ange</w:t>
      </w:r>
      <w:r w:rsidR="00C65852" w:rsidRPr="00C65852">
        <w:rPr>
          <w:rFonts w:ascii="Garamond" w:hAnsi="Garamond"/>
          <w:sz w:val="24"/>
          <w:szCs w:val="24"/>
        </w:rPr>
        <w:t xml:space="preserve"> brukare som nekat deltagande i undersökningen eller som av något skäl inte </w:t>
      </w:r>
      <w:r w:rsidR="00D07717">
        <w:rPr>
          <w:rFonts w:ascii="Garamond" w:hAnsi="Garamond"/>
          <w:sz w:val="24"/>
          <w:szCs w:val="24"/>
        </w:rPr>
        <w:t>e</w:t>
      </w:r>
      <w:r w:rsidR="00C65852" w:rsidRPr="00C65852">
        <w:rPr>
          <w:rFonts w:ascii="Garamond" w:hAnsi="Garamond"/>
          <w:sz w:val="24"/>
          <w:szCs w:val="24"/>
        </w:rPr>
        <w:t xml:space="preserve">rbjudits en enkät. </w:t>
      </w:r>
      <w:r w:rsidR="00D07717">
        <w:rPr>
          <w:rFonts w:ascii="Garamond" w:hAnsi="Garamond"/>
          <w:sz w:val="24"/>
          <w:szCs w:val="24"/>
        </w:rPr>
        <w:t>Detta genom att klicka på ”Brukare vill</w:t>
      </w:r>
      <w:r w:rsidR="002E11D9">
        <w:rPr>
          <w:rFonts w:ascii="Garamond" w:hAnsi="Garamond"/>
          <w:sz w:val="24"/>
          <w:szCs w:val="24"/>
        </w:rPr>
        <w:t>/bör</w:t>
      </w:r>
      <w:r w:rsidR="00D07717">
        <w:rPr>
          <w:rFonts w:ascii="Garamond" w:hAnsi="Garamond"/>
          <w:sz w:val="24"/>
          <w:szCs w:val="24"/>
        </w:rPr>
        <w:t xml:space="preserve"> ej delta”</w:t>
      </w:r>
    </w:p>
    <w:p w14:paraId="34A2C08B" w14:textId="5639DC80" w:rsidR="001F099A" w:rsidRDefault="001F099A">
      <w:pPr>
        <w:rPr>
          <w:rFonts w:asciiTheme="majorHAnsi" w:eastAsiaTheme="majorEastAsia" w:hAnsiTheme="majorHAnsi" w:cstheme="majorBidi"/>
          <w:b/>
          <w:bCs/>
          <w:color w:val="4F81BD" w:themeColor="accent1"/>
          <w:sz w:val="26"/>
          <w:szCs w:val="26"/>
        </w:rPr>
      </w:pPr>
    </w:p>
    <w:p w14:paraId="25460739" w14:textId="303677E8" w:rsidR="00BA67EB" w:rsidRDefault="0021227A" w:rsidP="00CF76F4">
      <w:pPr>
        <w:pStyle w:val="Rubrik2"/>
      </w:pPr>
      <w:r>
        <w:t>Kontaktpersoner på respektive medverkande enhet</w:t>
      </w:r>
    </w:p>
    <w:p w14:paraId="0A8FEF06" w14:textId="77777777" w:rsidR="00C65852" w:rsidRPr="00C65852" w:rsidRDefault="00C65852" w:rsidP="00C65852">
      <w:pPr>
        <w:autoSpaceDE w:val="0"/>
        <w:autoSpaceDN w:val="0"/>
        <w:adjustRightInd w:val="0"/>
        <w:rPr>
          <w:rFonts w:ascii="Garamond" w:hAnsi="Garamond" w:cs="Gill Sans MT"/>
          <w:sz w:val="24"/>
          <w:szCs w:val="24"/>
        </w:rPr>
      </w:pPr>
      <w:r w:rsidRPr="00C65852">
        <w:rPr>
          <w:rFonts w:ascii="Garamond" w:hAnsi="Garamond" w:cs="Gill Sans MT"/>
          <w:sz w:val="24"/>
          <w:szCs w:val="24"/>
        </w:rPr>
        <w:t xml:space="preserve">Följande personer har till uppgift att säkerställa genomförandet på den egna enheten och fungera som ett stöd vid genomförandet: </w:t>
      </w:r>
    </w:p>
    <w:p w14:paraId="4ED18070" w14:textId="77777777" w:rsidR="00C65852" w:rsidRPr="00C65852" w:rsidRDefault="00C65852" w:rsidP="00C65852"/>
    <w:p w14:paraId="5639188F" w14:textId="77777777" w:rsidR="00BA67EB" w:rsidRPr="00184A1A" w:rsidRDefault="00BA67EB" w:rsidP="00BA67EB">
      <w:pPr>
        <w:pStyle w:val="Liststycke"/>
        <w:numPr>
          <w:ilvl w:val="0"/>
          <w:numId w:val="9"/>
        </w:numPr>
        <w:autoSpaceDE w:val="0"/>
        <w:autoSpaceDN w:val="0"/>
        <w:adjustRightInd w:val="0"/>
        <w:rPr>
          <w:rFonts w:ascii="Garamond" w:hAnsi="Garamond"/>
          <w:sz w:val="24"/>
          <w:szCs w:val="24"/>
        </w:rPr>
      </w:pPr>
      <w:r w:rsidRPr="00184A1A">
        <w:rPr>
          <w:rFonts w:ascii="Garamond" w:hAnsi="Garamond"/>
          <w:sz w:val="24"/>
          <w:szCs w:val="24"/>
        </w:rPr>
        <w:t>Vuxen</w:t>
      </w:r>
      <w:r w:rsidR="00184A1A" w:rsidRPr="00184A1A">
        <w:rPr>
          <w:rFonts w:ascii="Garamond" w:hAnsi="Garamond"/>
          <w:sz w:val="24"/>
          <w:szCs w:val="24"/>
        </w:rPr>
        <w:t xml:space="preserve"> 18 år och uppåt</w:t>
      </w:r>
      <w:r w:rsidRPr="00184A1A">
        <w:rPr>
          <w:rFonts w:ascii="Garamond" w:hAnsi="Garamond"/>
          <w:sz w:val="24"/>
          <w:szCs w:val="24"/>
        </w:rPr>
        <w:t xml:space="preserve">: Sofie </w:t>
      </w:r>
      <w:proofErr w:type="spellStart"/>
      <w:r w:rsidR="00184A1A" w:rsidRPr="00184A1A">
        <w:rPr>
          <w:rFonts w:ascii="Garamond" w:hAnsi="Garamond"/>
          <w:sz w:val="24"/>
          <w:szCs w:val="24"/>
        </w:rPr>
        <w:t>Fjällind</w:t>
      </w:r>
      <w:proofErr w:type="spellEnd"/>
      <w:r w:rsidRPr="00184A1A">
        <w:rPr>
          <w:rFonts w:ascii="Garamond" w:hAnsi="Garamond"/>
          <w:sz w:val="24"/>
          <w:szCs w:val="24"/>
        </w:rPr>
        <w:t xml:space="preserve"> </w:t>
      </w:r>
    </w:p>
    <w:p w14:paraId="677017EA" w14:textId="77777777" w:rsidR="00BA67EB" w:rsidRPr="00184A1A" w:rsidRDefault="00BA67EB" w:rsidP="00BA67EB">
      <w:pPr>
        <w:pStyle w:val="Liststycke"/>
        <w:numPr>
          <w:ilvl w:val="0"/>
          <w:numId w:val="9"/>
        </w:numPr>
        <w:autoSpaceDE w:val="0"/>
        <w:autoSpaceDN w:val="0"/>
        <w:adjustRightInd w:val="0"/>
        <w:rPr>
          <w:rFonts w:ascii="Garamond" w:hAnsi="Garamond"/>
          <w:sz w:val="24"/>
          <w:szCs w:val="24"/>
        </w:rPr>
      </w:pPr>
      <w:r w:rsidRPr="00184A1A">
        <w:rPr>
          <w:rFonts w:ascii="Garamond" w:hAnsi="Garamond"/>
          <w:sz w:val="24"/>
          <w:szCs w:val="24"/>
        </w:rPr>
        <w:t xml:space="preserve">Mottagning </w:t>
      </w:r>
      <w:r w:rsidR="00184A1A" w:rsidRPr="00184A1A">
        <w:rPr>
          <w:rFonts w:ascii="Garamond" w:hAnsi="Garamond"/>
          <w:sz w:val="24"/>
          <w:szCs w:val="24"/>
        </w:rPr>
        <w:t>och förebyggande verksamhet</w:t>
      </w:r>
      <w:r w:rsidRPr="00184A1A">
        <w:rPr>
          <w:rFonts w:ascii="Garamond" w:hAnsi="Garamond"/>
          <w:sz w:val="24"/>
          <w:szCs w:val="24"/>
        </w:rPr>
        <w:t xml:space="preserve">: </w:t>
      </w:r>
      <w:r w:rsidR="00184A1A" w:rsidRPr="00184A1A">
        <w:rPr>
          <w:rFonts w:ascii="Garamond" w:hAnsi="Garamond"/>
          <w:sz w:val="24"/>
          <w:szCs w:val="24"/>
        </w:rPr>
        <w:t>Maria Sjöblom</w:t>
      </w:r>
      <w:r w:rsidRPr="00184A1A">
        <w:rPr>
          <w:rFonts w:ascii="Garamond" w:hAnsi="Garamond"/>
          <w:sz w:val="24"/>
          <w:szCs w:val="24"/>
        </w:rPr>
        <w:t xml:space="preserve"> </w:t>
      </w:r>
    </w:p>
    <w:p w14:paraId="52525069" w14:textId="77777777" w:rsidR="00BA67EB" w:rsidRPr="00184A1A" w:rsidRDefault="00BA67EB" w:rsidP="00BA67EB">
      <w:pPr>
        <w:pStyle w:val="Liststycke"/>
        <w:numPr>
          <w:ilvl w:val="0"/>
          <w:numId w:val="9"/>
        </w:numPr>
        <w:autoSpaceDE w:val="0"/>
        <w:autoSpaceDN w:val="0"/>
        <w:adjustRightInd w:val="0"/>
        <w:rPr>
          <w:rFonts w:ascii="Garamond" w:hAnsi="Garamond"/>
          <w:sz w:val="24"/>
          <w:szCs w:val="24"/>
        </w:rPr>
      </w:pPr>
      <w:r w:rsidRPr="00184A1A">
        <w:rPr>
          <w:rFonts w:ascii="Garamond" w:hAnsi="Garamond"/>
          <w:sz w:val="24"/>
          <w:szCs w:val="24"/>
        </w:rPr>
        <w:t>Barn</w:t>
      </w:r>
      <w:r w:rsidR="00184A1A" w:rsidRPr="00184A1A">
        <w:rPr>
          <w:rFonts w:ascii="Garamond" w:hAnsi="Garamond"/>
          <w:sz w:val="24"/>
          <w:szCs w:val="24"/>
        </w:rPr>
        <w:t xml:space="preserve"> 0-11 år</w:t>
      </w:r>
      <w:r w:rsidRPr="00184A1A">
        <w:rPr>
          <w:rFonts w:ascii="Garamond" w:hAnsi="Garamond"/>
          <w:sz w:val="24"/>
          <w:szCs w:val="24"/>
        </w:rPr>
        <w:t xml:space="preserve">: Johan Hummerhielm </w:t>
      </w:r>
    </w:p>
    <w:p w14:paraId="3AE3B545" w14:textId="77777777" w:rsidR="00BA67EB" w:rsidRPr="00184A1A" w:rsidRDefault="00BA67EB" w:rsidP="00BA67EB">
      <w:pPr>
        <w:pStyle w:val="Liststycke"/>
        <w:numPr>
          <w:ilvl w:val="0"/>
          <w:numId w:val="9"/>
        </w:numPr>
        <w:autoSpaceDE w:val="0"/>
        <w:autoSpaceDN w:val="0"/>
        <w:adjustRightInd w:val="0"/>
        <w:rPr>
          <w:rFonts w:ascii="Garamond" w:hAnsi="Garamond"/>
          <w:sz w:val="24"/>
          <w:szCs w:val="24"/>
        </w:rPr>
      </w:pPr>
      <w:r w:rsidRPr="00184A1A">
        <w:rPr>
          <w:rFonts w:ascii="Garamond" w:hAnsi="Garamond"/>
          <w:sz w:val="24"/>
          <w:szCs w:val="24"/>
        </w:rPr>
        <w:t>Ungdom</w:t>
      </w:r>
      <w:r w:rsidR="00184A1A" w:rsidRPr="00184A1A">
        <w:rPr>
          <w:rFonts w:ascii="Garamond" w:hAnsi="Garamond"/>
          <w:sz w:val="24"/>
          <w:szCs w:val="24"/>
        </w:rPr>
        <w:t xml:space="preserve"> 12-1</w:t>
      </w:r>
      <w:r w:rsidR="00A24AC9">
        <w:rPr>
          <w:rFonts w:ascii="Garamond" w:hAnsi="Garamond"/>
          <w:sz w:val="24"/>
          <w:szCs w:val="24"/>
        </w:rPr>
        <w:t>7</w:t>
      </w:r>
      <w:r w:rsidR="00184A1A" w:rsidRPr="00184A1A">
        <w:rPr>
          <w:rFonts w:ascii="Garamond" w:hAnsi="Garamond"/>
          <w:sz w:val="24"/>
          <w:szCs w:val="24"/>
        </w:rPr>
        <w:t xml:space="preserve"> år</w:t>
      </w:r>
      <w:r w:rsidRPr="00184A1A">
        <w:rPr>
          <w:rFonts w:ascii="Garamond" w:hAnsi="Garamond"/>
          <w:sz w:val="24"/>
          <w:szCs w:val="24"/>
        </w:rPr>
        <w:t xml:space="preserve">: </w:t>
      </w:r>
      <w:r w:rsidR="00184A1A" w:rsidRPr="00184A1A">
        <w:rPr>
          <w:rFonts w:ascii="Garamond" w:hAnsi="Garamond"/>
          <w:sz w:val="24"/>
          <w:szCs w:val="24"/>
        </w:rPr>
        <w:t>Christel Ek</w:t>
      </w:r>
      <w:r w:rsidRPr="00184A1A">
        <w:rPr>
          <w:rFonts w:ascii="Garamond" w:hAnsi="Garamond"/>
          <w:sz w:val="24"/>
          <w:szCs w:val="24"/>
        </w:rPr>
        <w:t xml:space="preserve"> </w:t>
      </w:r>
    </w:p>
    <w:p w14:paraId="4CADEBD6" w14:textId="77777777" w:rsidR="00BA67EB" w:rsidRPr="00184A1A" w:rsidRDefault="00BA67EB" w:rsidP="00BA67EB">
      <w:pPr>
        <w:pStyle w:val="Liststycke"/>
        <w:numPr>
          <w:ilvl w:val="0"/>
          <w:numId w:val="9"/>
        </w:numPr>
        <w:autoSpaceDE w:val="0"/>
        <w:autoSpaceDN w:val="0"/>
        <w:adjustRightInd w:val="0"/>
        <w:rPr>
          <w:rFonts w:ascii="Garamond" w:hAnsi="Garamond"/>
          <w:sz w:val="24"/>
          <w:szCs w:val="24"/>
        </w:rPr>
      </w:pPr>
      <w:r w:rsidRPr="00184A1A">
        <w:rPr>
          <w:rFonts w:ascii="Garamond" w:hAnsi="Garamond"/>
          <w:sz w:val="24"/>
          <w:szCs w:val="24"/>
        </w:rPr>
        <w:t>Placering och rekrytering: Ingela Möller                                                </w:t>
      </w:r>
    </w:p>
    <w:p w14:paraId="473D4D6E" w14:textId="77777777" w:rsidR="00BA67EB" w:rsidRPr="00A24AC9" w:rsidRDefault="00A24AC9" w:rsidP="00BA67EB">
      <w:pPr>
        <w:pStyle w:val="Liststycke"/>
        <w:numPr>
          <w:ilvl w:val="0"/>
          <w:numId w:val="9"/>
        </w:numPr>
        <w:autoSpaceDE w:val="0"/>
        <w:autoSpaceDN w:val="0"/>
        <w:adjustRightInd w:val="0"/>
        <w:rPr>
          <w:rFonts w:ascii="Garamond" w:hAnsi="Garamond"/>
          <w:sz w:val="24"/>
          <w:szCs w:val="24"/>
        </w:rPr>
      </w:pPr>
      <w:r w:rsidRPr="00A24AC9">
        <w:rPr>
          <w:rFonts w:ascii="Garamond" w:hAnsi="Garamond"/>
          <w:sz w:val="24"/>
          <w:szCs w:val="24"/>
        </w:rPr>
        <w:t>Ekonomiskt bistånd Egenförsörjning</w:t>
      </w:r>
      <w:r w:rsidR="00BA67EB" w:rsidRPr="00A24AC9">
        <w:rPr>
          <w:rFonts w:ascii="Garamond" w:hAnsi="Garamond"/>
          <w:sz w:val="24"/>
          <w:szCs w:val="24"/>
        </w:rPr>
        <w:t xml:space="preserve">: </w:t>
      </w:r>
      <w:r w:rsidRPr="00A24AC9">
        <w:rPr>
          <w:rFonts w:ascii="Garamond" w:hAnsi="Garamond"/>
          <w:sz w:val="24"/>
          <w:szCs w:val="24"/>
        </w:rPr>
        <w:t>Ann-Sofie Lövgren</w:t>
      </w:r>
      <w:r w:rsidR="00BA67EB" w:rsidRPr="00A24AC9">
        <w:rPr>
          <w:rFonts w:ascii="Garamond" w:hAnsi="Garamond"/>
          <w:sz w:val="24"/>
          <w:szCs w:val="24"/>
        </w:rPr>
        <w:t xml:space="preserve">     </w:t>
      </w:r>
    </w:p>
    <w:p w14:paraId="15D042E4" w14:textId="77777777" w:rsidR="00A24AC9" w:rsidRPr="00A24AC9" w:rsidRDefault="00A24AC9" w:rsidP="004008BB">
      <w:pPr>
        <w:pStyle w:val="Liststycke"/>
        <w:numPr>
          <w:ilvl w:val="0"/>
          <w:numId w:val="9"/>
        </w:numPr>
        <w:autoSpaceDE w:val="0"/>
        <w:autoSpaceDN w:val="0"/>
        <w:adjustRightInd w:val="0"/>
        <w:rPr>
          <w:rFonts w:ascii="Garamond" w:hAnsi="Garamond"/>
          <w:sz w:val="24"/>
          <w:szCs w:val="24"/>
        </w:rPr>
      </w:pPr>
      <w:r w:rsidRPr="00A24AC9">
        <w:rPr>
          <w:rFonts w:ascii="Garamond" w:hAnsi="Garamond"/>
          <w:sz w:val="24"/>
          <w:szCs w:val="24"/>
        </w:rPr>
        <w:t>Ekonomiskt bistånd Mottagning</w:t>
      </w:r>
      <w:r w:rsidR="00BA67EB" w:rsidRPr="00A24AC9">
        <w:rPr>
          <w:rFonts w:ascii="Garamond" w:hAnsi="Garamond"/>
          <w:sz w:val="24"/>
          <w:szCs w:val="24"/>
        </w:rPr>
        <w:t xml:space="preserve">: </w:t>
      </w:r>
      <w:proofErr w:type="spellStart"/>
      <w:r w:rsidRPr="00A24AC9">
        <w:rPr>
          <w:rFonts w:ascii="Garamond" w:hAnsi="Garamond"/>
          <w:sz w:val="24"/>
          <w:szCs w:val="24"/>
        </w:rPr>
        <w:t>Edagul</w:t>
      </w:r>
      <w:proofErr w:type="spellEnd"/>
      <w:r w:rsidRPr="00A24AC9">
        <w:rPr>
          <w:rFonts w:ascii="Garamond" w:hAnsi="Garamond"/>
          <w:sz w:val="24"/>
          <w:szCs w:val="24"/>
        </w:rPr>
        <w:t xml:space="preserve"> Ugan</w:t>
      </w:r>
    </w:p>
    <w:p w14:paraId="71A2D4B4" w14:textId="77777777" w:rsidR="0021227A" w:rsidRPr="00A24AC9" w:rsidRDefault="00A24AC9" w:rsidP="004008BB">
      <w:pPr>
        <w:pStyle w:val="Liststycke"/>
        <w:numPr>
          <w:ilvl w:val="0"/>
          <w:numId w:val="9"/>
        </w:numPr>
        <w:autoSpaceDE w:val="0"/>
        <w:autoSpaceDN w:val="0"/>
        <w:adjustRightInd w:val="0"/>
        <w:rPr>
          <w:rFonts w:ascii="Garamond" w:hAnsi="Garamond"/>
          <w:sz w:val="24"/>
          <w:szCs w:val="24"/>
        </w:rPr>
      </w:pPr>
      <w:r w:rsidRPr="00A24AC9">
        <w:rPr>
          <w:rFonts w:ascii="Garamond" w:hAnsi="Garamond"/>
          <w:sz w:val="24"/>
          <w:szCs w:val="24"/>
        </w:rPr>
        <w:t xml:space="preserve">Bo-enhet och mottagning av nyanlända: </w:t>
      </w:r>
      <w:proofErr w:type="spellStart"/>
      <w:r w:rsidRPr="00A24AC9">
        <w:rPr>
          <w:rFonts w:ascii="Garamond" w:hAnsi="Garamond"/>
          <w:sz w:val="24"/>
          <w:szCs w:val="24"/>
        </w:rPr>
        <w:t>Edagul</w:t>
      </w:r>
      <w:proofErr w:type="spellEnd"/>
      <w:r w:rsidRPr="00A24AC9">
        <w:rPr>
          <w:rFonts w:ascii="Garamond" w:hAnsi="Garamond"/>
          <w:sz w:val="24"/>
          <w:szCs w:val="24"/>
        </w:rPr>
        <w:t xml:space="preserve"> Ugan</w:t>
      </w:r>
      <w:r w:rsidR="00BA67EB" w:rsidRPr="00A24AC9">
        <w:rPr>
          <w:rFonts w:ascii="Garamond" w:hAnsi="Garamond"/>
          <w:sz w:val="24"/>
          <w:szCs w:val="24"/>
        </w:rPr>
        <w:t xml:space="preserve">           </w:t>
      </w:r>
    </w:p>
    <w:p w14:paraId="0EC70038" w14:textId="77777777" w:rsidR="00C65852" w:rsidRPr="00447D6A" w:rsidRDefault="00C65852" w:rsidP="00C65852">
      <w:pPr>
        <w:pStyle w:val="Liststycke"/>
        <w:autoSpaceDE w:val="0"/>
        <w:autoSpaceDN w:val="0"/>
        <w:adjustRightInd w:val="0"/>
        <w:rPr>
          <w:rFonts w:ascii="Garamond" w:hAnsi="Garamond"/>
          <w:sz w:val="24"/>
          <w:szCs w:val="24"/>
          <w:highlight w:val="yellow"/>
        </w:rPr>
      </w:pPr>
    </w:p>
    <w:p w14:paraId="03601D85" w14:textId="4A1C353D" w:rsidR="004008BB" w:rsidRDefault="004008BB" w:rsidP="004008BB">
      <w:pPr>
        <w:pStyle w:val="Rubrik2"/>
      </w:pPr>
      <w:r>
        <w:t xml:space="preserve">Om du </w:t>
      </w:r>
      <w:r w:rsidR="00BA67EB">
        <w:t>har frågor</w:t>
      </w:r>
      <w:r w:rsidR="00A165D5">
        <w:t xml:space="preserve"> </w:t>
      </w:r>
      <w:r w:rsidR="00447D6A">
        <w:t>kring undersökningen</w:t>
      </w:r>
    </w:p>
    <w:p w14:paraId="19591B23" w14:textId="77777777" w:rsidR="00602C03" w:rsidRDefault="003443AA" w:rsidP="00CF29D5">
      <w:pPr>
        <w:autoSpaceDE w:val="0"/>
        <w:autoSpaceDN w:val="0"/>
        <w:adjustRightInd w:val="0"/>
        <w:rPr>
          <w:rFonts w:ascii="Garamond" w:hAnsi="Garamond" w:cs="Gill Sans MT"/>
          <w:sz w:val="24"/>
          <w:szCs w:val="24"/>
        </w:rPr>
      </w:pPr>
      <w:r w:rsidRPr="00CF29D5">
        <w:rPr>
          <w:rFonts w:ascii="Garamond" w:hAnsi="Garamond" w:cs="Gill Sans MT"/>
          <w:sz w:val="24"/>
          <w:szCs w:val="24"/>
        </w:rPr>
        <w:t xml:space="preserve">Har du några frågor eller synpunkter </w:t>
      </w:r>
      <w:r w:rsidR="00A165D5">
        <w:rPr>
          <w:rFonts w:ascii="Garamond" w:hAnsi="Garamond" w:cs="Gill Sans MT"/>
          <w:sz w:val="24"/>
          <w:szCs w:val="24"/>
        </w:rPr>
        <w:t>är du välkommen att kontakta</w:t>
      </w:r>
      <w:r w:rsidR="00602C03">
        <w:rPr>
          <w:rFonts w:ascii="Garamond" w:hAnsi="Garamond" w:cs="Gill Sans MT"/>
          <w:sz w:val="24"/>
          <w:szCs w:val="24"/>
        </w:rPr>
        <w:t>:</w:t>
      </w:r>
    </w:p>
    <w:p w14:paraId="0A72BA73" w14:textId="77777777" w:rsidR="003443AA" w:rsidRPr="00CF29D5" w:rsidRDefault="00CF221E" w:rsidP="00CF29D5">
      <w:pPr>
        <w:autoSpaceDE w:val="0"/>
        <w:autoSpaceDN w:val="0"/>
        <w:adjustRightInd w:val="0"/>
        <w:rPr>
          <w:rFonts w:ascii="Garamond" w:hAnsi="Garamond" w:cs="Gill Sans MT"/>
          <w:sz w:val="24"/>
          <w:szCs w:val="24"/>
        </w:rPr>
      </w:pPr>
      <w:r>
        <w:rPr>
          <w:rFonts w:ascii="Garamond" w:hAnsi="Garamond" w:cs="Gill Sans MT"/>
          <w:sz w:val="24"/>
          <w:szCs w:val="24"/>
        </w:rPr>
        <w:tab/>
      </w:r>
      <w:r>
        <w:rPr>
          <w:rFonts w:ascii="Garamond" w:hAnsi="Garamond" w:cs="Gill Sans MT"/>
          <w:sz w:val="24"/>
          <w:szCs w:val="24"/>
        </w:rPr>
        <w:tab/>
      </w:r>
    </w:p>
    <w:p w14:paraId="6E67921C" w14:textId="77777777" w:rsidR="00187945" w:rsidRPr="00EA53AA" w:rsidRDefault="00447D6A" w:rsidP="00CF29D5">
      <w:pPr>
        <w:autoSpaceDE w:val="0"/>
        <w:autoSpaceDN w:val="0"/>
        <w:adjustRightInd w:val="0"/>
        <w:rPr>
          <w:rFonts w:ascii="Garamond" w:hAnsi="Garamond" w:cs="Gill Sans MT"/>
          <w:sz w:val="24"/>
          <w:szCs w:val="24"/>
        </w:rPr>
      </w:pPr>
      <w:r w:rsidRPr="00EA53AA">
        <w:rPr>
          <w:rFonts w:ascii="Garamond" w:hAnsi="Garamond" w:cs="Gill Sans MT"/>
          <w:sz w:val="24"/>
          <w:szCs w:val="24"/>
        </w:rPr>
        <w:t>Marie Nyström, samordnare för undersökningen</w:t>
      </w:r>
    </w:p>
    <w:p w14:paraId="165D2F31" w14:textId="77777777" w:rsidR="00187945" w:rsidRPr="00EA53AA" w:rsidRDefault="00187945" w:rsidP="00CF29D5">
      <w:pPr>
        <w:autoSpaceDE w:val="0"/>
        <w:autoSpaceDN w:val="0"/>
        <w:adjustRightInd w:val="0"/>
        <w:rPr>
          <w:rFonts w:ascii="Garamond" w:hAnsi="Garamond" w:cs="Gill Sans MT"/>
          <w:sz w:val="24"/>
          <w:szCs w:val="24"/>
        </w:rPr>
      </w:pPr>
      <w:r w:rsidRPr="00EA53AA">
        <w:rPr>
          <w:rFonts w:ascii="Garamond" w:hAnsi="Garamond" w:cs="Gill Sans MT"/>
          <w:sz w:val="24"/>
          <w:szCs w:val="24"/>
        </w:rPr>
        <w:t xml:space="preserve">Marie.nystrom@haninge.se </w:t>
      </w:r>
    </w:p>
    <w:p w14:paraId="0FE81763" w14:textId="77777777" w:rsidR="00CF221E" w:rsidRDefault="00CF221E" w:rsidP="00146AF9">
      <w:pPr>
        <w:autoSpaceDE w:val="0"/>
        <w:autoSpaceDN w:val="0"/>
        <w:adjustRightInd w:val="0"/>
        <w:rPr>
          <w:rFonts w:ascii="Garamond" w:hAnsi="Garamond" w:cs="Gill Sans MT"/>
          <w:sz w:val="24"/>
          <w:szCs w:val="24"/>
        </w:rPr>
      </w:pPr>
      <w:r>
        <w:rPr>
          <w:rFonts w:ascii="Garamond" w:hAnsi="Garamond" w:cs="Gill Sans MT"/>
          <w:sz w:val="24"/>
          <w:szCs w:val="24"/>
        </w:rPr>
        <w:t>08 606 77 07</w:t>
      </w:r>
      <w:r>
        <w:rPr>
          <w:rFonts w:ascii="Garamond" w:hAnsi="Garamond" w:cs="Gill Sans MT"/>
          <w:sz w:val="24"/>
          <w:szCs w:val="24"/>
        </w:rPr>
        <w:tab/>
      </w:r>
      <w:r>
        <w:rPr>
          <w:rFonts w:ascii="Garamond" w:hAnsi="Garamond" w:cs="Gill Sans MT"/>
          <w:sz w:val="24"/>
          <w:szCs w:val="24"/>
        </w:rPr>
        <w:tab/>
      </w:r>
      <w:r>
        <w:rPr>
          <w:rFonts w:ascii="Garamond" w:hAnsi="Garamond" w:cs="Gill Sans MT"/>
          <w:sz w:val="24"/>
          <w:szCs w:val="24"/>
        </w:rPr>
        <w:tab/>
      </w:r>
    </w:p>
    <w:p w14:paraId="55D5E75D" w14:textId="77777777" w:rsidR="00A165D5" w:rsidRDefault="00A165D5" w:rsidP="00A165D5">
      <w:pPr>
        <w:autoSpaceDE w:val="0"/>
        <w:autoSpaceDN w:val="0"/>
        <w:adjustRightInd w:val="0"/>
        <w:rPr>
          <w:rFonts w:ascii="Garamond" w:hAnsi="Garamond" w:cs="Gill Sans MT"/>
          <w:sz w:val="24"/>
          <w:szCs w:val="24"/>
        </w:rPr>
      </w:pPr>
    </w:p>
    <w:p w14:paraId="0A19AFAF" w14:textId="77777777" w:rsidR="009C0CFF" w:rsidRPr="00187945" w:rsidRDefault="00447D6A" w:rsidP="00FE0C33">
      <w:pPr>
        <w:autoSpaceDE w:val="0"/>
        <w:autoSpaceDN w:val="0"/>
        <w:adjustRightInd w:val="0"/>
        <w:rPr>
          <w:rFonts w:ascii="Garamond" w:hAnsi="Garamond" w:cs="Gill Sans MT"/>
          <w:sz w:val="24"/>
          <w:szCs w:val="24"/>
        </w:rPr>
      </w:pPr>
      <w:r w:rsidRPr="00187945">
        <w:rPr>
          <w:rFonts w:ascii="Garamond" w:hAnsi="Garamond" w:cs="Gill Sans MT"/>
          <w:sz w:val="24"/>
          <w:szCs w:val="24"/>
        </w:rPr>
        <w:t xml:space="preserve">Camilla Johansson, verksamhetsutvecklare </w:t>
      </w:r>
      <w:r w:rsidR="00187945" w:rsidRPr="00187945">
        <w:rPr>
          <w:rFonts w:ascii="Garamond" w:hAnsi="Garamond" w:cs="Gill Sans MT"/>
          <w:sz w:val="24"/>
          <w:szCs w:val="24"/>
        </w:rPr>
        <w:t>Individ- och familjeomsorg</w:t>
      </w:r>
    </w:p>
    <w:p w14:paraId="16757856" w14:textId="77777777" w:rsidR="00187945" w:rsidRPr="00187945" w:rsidRDefault="00187945" w:rsidP="00FE0C33">
      <w:pPr>
        <w:autoSpaceDE w:val="0"/>
        <w:autoSpaceDN w:val="0"/>
        <w:adjustRightInd w:val="0"/>
        <w:rPr>
          <w:rFonts w:ascii="Garamond" w:hAnsi="Garamond" w:cs="Gill Sans MT"/>
          <w:sz w:val="24"/>
          <w:szCs w:val="24"/>
        </w:rPr>
      </w:pPr>
      <w:r w:rsidRPr="00187945">
        <w:rPr>
          <w:rFonts w:ascii="Garamond" w:hAnsi="Garamond" w:cs="Gill Sans MT"/>
          <w:sz w:val="24"/>
          <w:szCs w:val="24"/>
        </w:rPr>
        <w:t>Camilla.johansson@haninge.se</w:t>
      </w:r>
    </w:p>
    <w:p w14:paraId="339631B7" w14:textId="77777777" w:rsidR="00187945" w:rsidRDefault="00187945" w:rsidP="00FE0C33">
      <w:pPr>
        <w:autoSpaceDE w:val="0"/>
        <w:autoSpaceDN w:val="0"/>
        <w:adjustRightInd w:val="0"/>
        <w:rPr>
          <w:rFonts w:ascii="Garamond" w:hAnsi="Garamond" w:cs="Gill Sans MT"/>
          <w:sz w:val="24"/>
          <w:szCs w:val="24"/>
        </w:rPr>
      </w:pPr>
      <w:r w:rsidRPr="00187945">
        <w:rPr>
          <w:rFonts w:ascii="Garamond" w:hAnsi="Garamond" w:cs="Gill Sans MT"/>
          <w:sz w:val="24"/>
          <w:szCs w:val="24"/>
        </w:rPr>
        <w:t>08 606 50 97</w:t>
      </w:r>
    </w:p>
    <w:p w14:paraId="23FE1558" w14:textId="77777777" w:rsidR="00E40854" w:rsidRPr="00187945" w:rsidRDefault="00E40854" w:rsidP="00FE0C33">
      <w:pPr>
        <w:autoSpaceDE w:val="0"/>
        <w:autoSpaceDN w:val="0"/>
        <w:adjustRightInd w:val="0"/>
        <w:rPr>
          <w:rFonts w:ascii="Garamond" w:hAnsi="Garamond" w:cs="Gill Sans MT"/>
          <w:sz w:val="24"/>
          <w:szCs w:val="24"/>
        </w:rPr>
      </w:pPr>
    </w:p>
    <w:p w14:paraId="65859EF8" w14:textId="77777777" w:rsidR="00447D6A" w:rsidRDefault="00447D6A" w:rsidP="00FE0C33">
      <w:pPr>
        <w:autoSpaceDE w:val="0"/>
        <w:autoSpaceDN w:val="0"/>
        <w:adjustRightInd w:val="0"/>
        <w:rPr>
          <w:rFonts w:ascii="Garamond" w:hAnsi="Garamond" w:cs="Gill Sans MT"/>
          <w:sz w:val="24"/>
          <w:szCs w:val="24"/>
        </w:rPr>
      </w:pPr>
      <w:r w:rsidRPr="00187945">
        <w:rPr>
          <w:rFonts w:ascii="Garamond" w:hAnsi="Garamond" w:cs="Gill Sans MT"/>
          <w:sz w:val="24"/>
          <w:szCs w:val="24"/>
        </w:rPr>
        <w:t xml:space="preserve">Klara </w:t>
      </w:r>
      <w:proofErr w:type="spellStart"/>
      <w:r w:rsidRPr="00187945">
        <w:rPr>
          <w:rFonts w:ascii="Garamond" w:hAnsi="Garamond" w:cs="Gill Sans MT"/>
          <w:sz w:val="24"/>
          <w:szCs w:val="24"/>
        </w:rPr>
        <w:t>Eck</w:t>
      </w:r>
      <w:proofErr w:type="spellEnd"/>
      <w:r w:rsidRPr="00187945">
        <w:rPr>
          <w:rFonts w:ascii="Garamond" w:hAnsi="Garamond" w:cs="Gill Sans MT"/>
          <w:sz w:val="24"/>
          <w:szCs w:val="24"/>
        </w:rPr>
        <w:t xml:space="preserve">, verksamhetsutvecklare </w:t>
      </w:r>
      <w:r w:rsidR="00187945" w:rsidRPr="00187945">
        <w:rPr>
          <w:rFonts w:ascii="Garamond" w:hAnsi="Garamond" w:cs="Gill Sans MT"/>
          <w:sz w:val="24"/>
          <w:szCs w:val="24"/>
        </w:rPr>
        <w:t>Arbete och försörjning</w:t>
      </w:r>
      <w:r>
        <w:rPr>
          <w:rFonts w:ascii="Garamond" w:hAnsi="Garamond" w:cs="Gill Sans MT"/>
          <w:sz w:val="24"/>
          <w:szCs w:val="24"/>
        </w:rPr>
        <w:t xml:space="preserve"> </w:t>
      </w:r>
    </w:p>
    <w:p w14:paraId="52306D4E" w14:textId="77777777" w:rsidR="00187945" w:rsidRDefault="00187945" w:rsidP="00FE0C33">
      <w:pPr>
        <w:autoSpaceDE w:val="0"/>
        <w:autoSpaceDN w:val="0"/>
        <w:adjustRightInd w:val="0"/>
        <w:rPr>
          <w:rFonts w:ascii="Garamond" w:hAnsi="Garamond" w:cs="Gill Sans MT"/>
          <w:sz w:val="24"/>
          <w:szCs w:val="24"/>
        </w:rPr>
      </w:pPr>
      <w:r>
        <w:rPr>
          <w:rFonts w:ascii="Garamond" w:hAnsi="Garamond" w:cs="Gill Sans MT"/>
          <w:sz w:val="24"/>
          <w:szCs w:val="24"/>
        </w:rPr>
        <w:t xml:space="preserve">Klara.eck@haninge.se </w:t>
      </w:r>
    </w:p>
    <w:p w14:paraId="32E63D14" w14:textId="77777777" w:rsidR="001F099A" w:rsidRDefault="00187945" w:rsidP="00A24AC9">
      <w:pPr>
        <w:autoSpaceDE w:val="0"/>
        <w:autoSpaceDN w:val="0"/>
        <w:adjustRightInd w:val="0"/>
        <w:rPr>
          <w:rFonts w:ascii="Garamond" w:hAnsi="Garamond" w:cs="Gill Sans MT"/>
          <w:sz w:val="24"/>
          <w:szCs w:val="24"/>
        </w:rPr>
      </w:pPr>
      <w:r>
        <w:rPr>
          <w:rFonts w:ascii="Garamond" w:hAnsi="Garamond" w:cs="Gill Sans MT"/>
          <w:sz w:val="24"/>
          <w:szCs w:val="24"/>
        </w:rPr>
        <w:t>08 606 74 33</w:t>
      </w:r>
      <w:r w:rsidR="00953143">
        <w:rPr>
          <w:rFonts w:ascii="Garamond" w:hAnsi="Garamond" w:cs="Gill Sans MT"/>
          <w:sz w:val="24"/>
          <w:szCs w:val="24"/>
        </w:rPr>
        <w:t xml:space="preserve">                                                                                                  </w:t>
      </w:r>
    </w:p>
    <w:p w14:paraId="3BEF18FA" w14:textId="77777777" w:rsidR="001F099A" w:rsidRDefault="001F099A" w:rsidP="00A24AC9">
      <w:pPr>
        <w:autoSpaceDE w:val="0"/>
        <w:autoSpaceDN w:val="0"/>
        <w:adjustRightInd w:val="0"/>
        <w:rPr>
          <w:rFonts w:ascii="Garamond" w:hAnsi="Garamond" w:cs="Gill Sans MT"/>
          <w:sz w:val="24"/>
          <w:szCs w:val="24"/>
        </w:rPr>
      </w:pPr>
    </w:p>
    <w:p w14:paraId="6EA8399C" w14:textId="77777777" w:rsidR="001F099A" w:rsidRDefault="001F099A" w:rsidP="00A24AC9">
      <w:pPr>
        <w:autoSpaceDE w:val="0"/>
        <w:autoSpaceDN w:val="0"/>
        <w:adjustRightInd w:val="0"/>
        <w:rPr>
          <w:rFonts w:ascii="Garamond" w:hAnsi="Garamond" w:cs="Gill Sans MT"/>
          <w:sz w:val="24"/>
          <w:szCs w:val="24"/>
        </w:rPr>
      </w:pPr>
    </w:p>
    <w:p w14:paraId="3383C4E1" w14:textId="77777777" w:rsidR="001F099A" w:rsidRDefault="001F099A" w:rsidP="00A24AC9">
      <w:pPr>
        <w:autoSpaceDE w:val="0"/>
        <w:autoSpaceDN w:val="0"/>
        <w:adjustRightInd w:val="0"/>
        <w:rPr>
          <w:sz w:val="28"/>
          <w:szCs w:val="28"/>
          <w:u w:val="single"/>
        </w:rPr>
      </w:pPr>
    </w:p>
    <w:p w14:paraId="26DE21AE" w14:textId="6124BBAF" w:rsidR="001D018D" w:rsidRPr="001D018D" w:rsidRDefault="00FE0C33" w:rsidP="00A24AC9">
      <w:pPr>
        <w:autoSpaceDE w:val="0"/>
        <w:autoSpaceDN w:val="0"/>
        <w:adjustRightInd w:val="0"/>
        <w:rPr>
          <w:rFonts w:ascii="Garamond" w:hAnsi="Garamond" w:cs="Gill Sans MT"/>
          <w:sz w:val="24"/>
          <w:szCs w:val="24"/>
        </w:rPr>
      </w:pPr>
      <w:r w:rsidRPr="00953143">
        <w:rPr>
          <w:sz w:val="28"/>
          <w:szCs w:val="28"/>
          <w:u w:val="single"/>
        </w:rPr>
        <w:t>Lycka till!</w:t>
      </w:r>
      <w:r w:rsidR="00A24AC9" w:rsidRPr="00953143">
        <w:rPr>
          <w:sz w:val="28"/>
          <w:szCs w:val="28"/>
          <w:u w:val="single"/>
        </w:rPr>
        <w:t xml:space="preserve">                            </w:t>
      </w:r>
    </w:p>
    <w:sectPr w:rsidR="001D018D" w:rsidRPr="001D018D">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A151" w14:textId="77777777" w:rsidR="00CE06D0" w:rsidRDefault="00CE06D0" w:rsidP="004950B8">
      <w:r>
        <w:separator/>
      </w:r>
    </w:p>
  </w:endnote>
  <w:endnote w:type="continuationSeparator" w:id="0">
    <w:p w14:paraId="5FADDA02" w14:textId="77777777" w:rsidR="00CE06D0" w:rsidRDefault="00CE06D0" w:rsidP="0049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B9BC" w14:textId="77777777" w:rsidR="009A40F4" w:rsidRDefault="009A40F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688261"/>
      <w:docPartObj>
        <w:docPartGallery w:val="Page Numbers (Bottom of Page)"/>
        <w:docPartUnique/>
      </w:docPartObj>
    </w:sdtPr>
    <w:sdtEndPr/>
    <w:sdtContent>
      <w:p w14:paraId="036C93ED" w14:textId="77777777" w:rsidR="00E40854" w:rsidRDefault="00E40854">
        <w:pPr>
          <w:pStyle w:val="Sidfot"/>
          <w:jc w:val="center"/>
        </w:pPr>
        <w:r>
          <w:fldChar w:fldCharType="begin"/>
        </w:r>
        <w:r>
          <w:instrText>PAGE   \* MERGEFORMAT</w:instrText>
        </w:r>
        <w:r>
          <w:fldChar w:fldCharType="separate"/>
        </w:r>
        <w:r w:rsidR="00EE1679">
          <w:rPr>
            <w:noProof/>
          </w:rPr>
          <w:t>2</w:t>
        </w:r>
        <w:r>
          <w:fldChar w:fldCharType="end"/>
        </w:r>
      </w:p>
    </w:sdtContent>
  </w:sdt>
  <w:p w14:paraId="7773ABD5" w14:textId="77777777" w:rsidR="00CE06D0" w:rsidRDefault="00CE06D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9372" w14:textId="77777777" w:rsidR="009A40F4" w:rsidRDefault="009A40F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1E6F" w14:textId="77777777" w:rsidR="00CE06D0" w:rsidRDefault="00CE06D0" w:rsidP="004950B8">
      <w:r>
        <w:separator/>
      </w:r>
    </w:p>
  </w:footnote>
  <w:footnote w:type="continuationSeparator" w:id="0">
    <w:p w14:paraId="22C2AE99" w14:textId="77777777" w:rsidR="00CE06D0" w:rsidRDefault="00CE06D0" w:rsidP="00495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B456" w14:textId="500BA023" w:rsidR="009A40F4" w:rsidRDefault="009A40F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169D" w14:textId="690B38B4" w:rsidR="009A40F4" w:rsidRDefault="009A40F4">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ABD1" w14:textId="54FEDA5A" w:rsidR="009A40F4" w:rsidRDefault="009A40F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EA4"/>
    <w:multiLevelType w:val="hybridMultilevel"/>
    <w:tmpl w:val="B0ECE2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482FEB"/>
    <w:multiLevelType w:val="hybridMultilevel"/>
    <w:tmpl w:val="E9949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D6331B"/>
    <w:multiLevelType w:val="hybridMultilevel"/>
    <w:tmpl w:val="8320D36E"/>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6E68DD"/>
    <w:multiLevelType w:val="hybridMultilevel"/>
    <w:tmpl w:val="72E2DA4C"/>
    <w:lvl w:ilvl="0" w:tplc="041D000B">
      <w:start w:val="1"/>
      <w:numFmt w:val="bullet"/>
      <w:lvlText w:val=""/>
      <w:lvlJc w:val="left"/>
      <w:pPr>
        <w:ind w:left="720" w:hanging="360"/>
      </w:pPr>
      <w:rPr>
        <w:rFonts w:ascii="Wingdings" w:hAnsi="Wingdings" w:hint="default"/>
      </w:rPr>
    </w:lvl>
    <w:lvl w:ilvl="1" w:tplc="041D000B">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EE5AB5"/>
    <w:multiLevelType w:val="hybridMultilevel"/>
    <w:tmpl w:val="023E5B4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57060C"/>
    <w:multiLevelType w:val="hybridMultilevel"/>
    <w:tmpl w:val="5928C2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81B3397"/>
    <w:multiLevelType w:val="hybridMultilevel"/>
    <w:tmpl w:val="C81C69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AF3004C"/>
    <w:multiLevelType w:val="multilevel"/>
    <w:tmpl w:val="1FA20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E5698"/>
    <w:multiLevelType w:val="hybridMultilevel"/>
    <w:tmpl w:val="8F5E9A7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60E73D3"/>
    <w:multiLevelType w:val="hybridMultilevel"/>
    <w:tmpl w:val="7BBA173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B7C49F7"/>
    <w:multiLevelType w:val="hybridMultilevel"/>
    <w:tmpl w:val="0ADCEC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05812941">
    <w:abstractNumId w:val="10"/>
  </w:num>
  <w:num w:numId="2" w16cid:durableId="1525900620">
    <w:abstractNumId w:val="7"/>
  </w:num>
  <w:num w:numId="3" w16cid:durableId="930506256">
    <w:abstractNumId w:val="8"/>
  </w:num>
  <w:num w:numId="4" w16cid:durableId="2016573681">
    <w:abstractNumId w:val="3"/>
  </w:num>
  <w:num w:numId="5" w16cid:durableId="1851871941">
    <w:abstractNumId w:val="4"/>
  </w:num>
  <w:num w:numId="6" w16cid:durableId="538510543">
    <w:abstractNumId w:val="0"/>
  </w:num>
  <w:num w:numId="7" w16cid:durableId="1070496448">
    <w:abstractNumId w:val="6"/>
  </w:num>
  <w:num w:numId="8" w16cid:durableId="1403521206">
    <w:abstractNumId w:val="2"/>
  </w:num>
  <w:num w:numId="9" w16cid:durableId="91323872">
    <w:abstractNumId w:val="9"/>
  </w:num>
  <w:num w:numId="10" w16cid:durableId="40713761">
    <w:abstractNumId w:val="5"/>
  </w:num>
  <w:num w:numId="11" w16cid:durableId="2125692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8BB"/>
    <w:rsid w:val="00011387"/>
    <w:rsid w:val="0002768F"/>
    <w:rsid w:val="00034718"/>
    <w:rsid w:val="00034E23"/>
    <w:rsid w:val="000516C4"/>
    <w:rsid w:val="00052E48"/>
    <w:rsid w:val="000561C3"/>
    <w:rsid w:val="00057BFC"/>
    <w:rsid w:val="0006479A"/>
    <w:rsid w:val="000679C8"/>
    <w:rsid w:val="00073782"/>
    <w:rsid w:val="0008394F"/>
    <w:rsid w:val="00084000"/>
    <w:rsid w:val="00093A10"/>
    <w:rsid w:val="0009749F"/>
    <w:rsid w:val="000A0A4C"/>
    <w:rsid w:val="000A4B4E"/>
    <w:rsid w:val="000B3B1D"/>
    <w:rsid w:val="000B5B98"/>
    <w:rsid w:val="000B6848"/>
    <w:rsid w:val="000C7934"/>
    <w:rsid w:val="000E0278"/>
    <w:rsid w:val="0010214E"/>
    <w:rsid w:val="00103D3F"/>
    <w:rsid w:val="00115DC4"/>
    <w:rsid w:val="001234D7"/>
    <w:rsid w:val="00141339"/>
    <w:rsid w:val="001437FA"/>
    <w:rsid w:val="00146AF9"/>
    <w:rsid w:val="00150155"/>
    <w:rsid w:val="00156324"/>
    <w:rsid w:val="00161231"/>
    <w:rsid w:val="0016444F"/>
    <w:rsid w:val="00170FF3"/>
    <w:rsid w:val="00172033"/>
    <w:rsid w:val="00177AA5"/>
    <w:rsid w:val="00184A1A"/>
    <w:rsid w:val="00187945"/>
    <w:rsid w:val="001931C2"/>
    <w:rsid w:val="001957A3"/>
    <w:rsid w:val="001A23B5"/>
    <w:rsid w:val="001B3F0A"/>
    <w:rsid w:val="001C1888"/>
    <w:rsid w:val="001C6B60"/>
    <w:rsid w:val="001D018D"/>
    <w:rsid w:val="001D0BFE"/>
    <w:rsid w:val="001D1EA4"/>
    <w:rsid w:val="001D7693"/>
    <w:rsid w:val="001E17E3"/>
    <w:rsid w:val="001E20A8"/>
    <w:rsid w:val="001F099A"/>
    <w:rsid w:val="001F6A63"/>
    <w:rsid w:val="002040D6"/>
    <w:rsid w:val="00210A10"/>
    <w:rsid w:val="0021227A"/>
    <w:rsid w:val="0022756F"/>
    <w:rsid w:val="0022769E"/>
    <w:rsid w:val="002325F5"/>
    <w:rsid w:val="00232F0A"/>
    <w:rsid w:val="00234A31"/>
    <w:rsid w:val="00240A73"/>
    <w:rsid w:val="002611C0"/>
    <w:rsid w:val="002723EA"/>
    <w:rsid w:val="00290D8C"/>
    <w:rsid w:val="002914F3"/>
    <w:rsid w:val="002A2B25"/>
    <w:rsid w:val="002C19A4"/>
    <w:rsid w:val="002C2FE6"/>
    <w:rsid w:val="002E11D9"/>
    <w:rsid w:val="002E6E5F"/>
    <w:rsid w:val="002F766C"/>
    <w:rsid w:val="00322319"/>
    <w:rsid w:val="00330B71"/>
    <w:rsid w:val="00340361"/>
    <w:rsid w:val="003443AA"/>
    <w:rsid w:val="00352F6E"/>
    <w:rsid w:val="003542E3"/>
    <w:rsid w:val="003577FF"/>
    <w:rsid w:val="003658A4"/>
    <w:rsid w:val="00396C7D"/>
    <w:rsid w:val="003A0D3C"/>
    <w:rsid w:val="003A6DFA"/>
    <w:rsid w:val="003B357D"/>
    <w:rsid w:val="003C1DCB"/>
    <w:rsid w:val="003D5661"/>
    <w:rsid w:val="003E14ED"/>
    <w:rsid w:val="003F0829"/>
    <w:rsid w:val="003F23BC"/>
    <w:rsid w:val="004008BB"/>
    <w:rsid w:val="004114F5"/>
    <w:rsid w:val="00413599"/>
    <w:rsid w:val="0043648F"/>
    <w:rsid w:val="00444020"/>
    <w:rsid w:val="00446360"/>
    <w:rsid w:val="00447D6A"/>
    <w:rsid w:val="0046014A"/>
    <w:rsid w:val="00476985"/>
    <w:rsid w:val="004829D2"/>
    <w:rsid w:val="00483565"/>
    <w:rsid w:val="004950B8"/>
    <w:rsid w:val="004B3908"/>
    <w:rsid w:val="004B7B07"/>
    <w:rsid w:val="004C6F8B"/>
    <w:rsid w:val="004D12FA"/>
    <w:rsid w:val="004E3745"/>
    <w:rsid w:val="004E3BD0"/>
    <w:rsid w:val="004F5288"/>
    <w:rsid w:val="004F794D"/>
    <w:rsid w:val="00504F03"/>
    <w:rsid w:val="00507ECD"/>
    <w:rsid w:val="00513CF2"/>
    <w:rsid w:val="00516532"/>
    <w:rsid w:val="00522F7E"/>
    <w:rsid w:val="00526EE0"/>
    <w:rsid w:val="005348D5"/>
    <w:rsid w:val="0053622F"/>
    <w:rsid w:val="005544F2"/>
    <w:rsid w:val="00554E38"/>
    <w:rsid w:val="00555787"/>
    <w:rsid w:val="005572A2"/>
    <w:rsid w:val="005606D6"/>
    <w:rsid w:val="0057074E"/>
    <w:rsid w:val="0057405E"/>
    <w:rsid w:val="00585871"/>
    <w:rsid w:val="005A3747"/>
    <w:rsid w:val="005A3879"/>
    <w:rsid w:val="005B41B8"/>
    <w:rsid w:val="005E610A"/>
    <w:rsid w:val="005E7B19"/>
    <w:rsid w:val="005E7EC1"/>
    <w:rsid w:val="005F079C"/>
    <w:rsid w:val="005F13E1"/>
    <w:rsid w:val="005F1831"/>
    <w:rsid w:val="005F2A84"/>
    <w:rsid w:val="005F4445"/>
    <w:rsid w:val="005F78B2"/>
    <w:rsid w:val="00602C03"/>
    <w:rsid w:val="00604225"/>
    <w:rsid w:val="00611D27"/>
    <w:rsid w:val="0061517C"/>
    <w:rsid w:val="006239D4"/>
    <w:rsid w:val="00632FA6"/>
    <w:rsid w:val="00637531"/>
    <w:rsid w:val="00640D0E"/>
    <w:rsid w:val="006521D4"/>
    <w:rsid w:val="00652D2F"/>
    <w:rsid w:val="00665656"/>
    <w:rsid w:val="00666371"/>
    <w:rsid w:val="00684354"/>
    <w:rsid w:val="0069166E"/>
    <w:rsid w:val="006C7C25"/>
    <w:rsid w:val="006D35EB"/>
    <w:rsid w:val="006D7A71"/>
    <w:rsid w:val="006F05E1"/>
    <w:rsid w:val="006F4DFC"/>
    <w:rsid w:val="006F5848"/>
    <w:rsid w:val="007159B8"/>
    <w:rsid w:val="00724D57"/>
    <w:rsid w:val="00724E78"/>
    <w:rsid w:val="007454A8"/>
    <w:rsid w:val="00760A78"/>
    <w:rsid w:val="00765271"/>
    <w:rsid w:val="007868A9"/>
    <w:rsid w:val="007900D0"/>
    <w:rsid w:val="00790C8A"/>
    <w:rsid w:val="0079474E"/>
    <w:rsid w:val="007A02F9"/>
    <w:rsid w:val="007B683D"/>
    <w:rsid w:val="007B77EE"/>
    <w:rsid w:val="007C1750"/>
    <w:rsid w:val="007D2635"/>
    <w:rsid w:val="007D7D96"/>
    <w:rsid w:val="007E1B72"/>
    <w:rsid w:val="00807D97"/>
    <w:rsid w:val="008138DD"/>
    <w:rsid w:val="008548C7"/>
    <w:rsid w:val="00867C79"/>
    <w:rsid w:val="008706A0"/>
    <w:rsid w:val="00887C7B"/>
    <w:rsid w:val="008A0572"/>
    <w:rsid w:val="008B27CD"/>
    <w:rsid w:val="008B6EF7"/>
    <w:rsid w:val="008C26B4"/>
    <w:rsid w:val="008D4DD3"/>
    <w:rsid w:val="008E0EEB"/>
    <w:rsid w:val="008E6792"/>
    <w:rsid w:val="008F4C5E"/>
    <w:rsid w:val="008F69A9"/>
    <w:rsid w:val="00911D6E"/>
    <w:rsid w:val="00913E74"/>
    <w:rsid w:val="00920A71"/>
    <w:rsid w:val="0092782F"/>
    <w:rsid w:val="00944AA4"/>
    <w:rsid w:val="009526C7"/>
    <w:rsid w:val="00952A26"/>
    <w:rsid w:val="00953143"/>
    <w:rsid w:val="009716A4"/>
    <w:rsid w:val="009717B6"/>
    <w:rsid w:val="00975876"/>
    <w:rsid w:val="0098694D"/>
    <w:rsid w:val="009A0E7E"/>
    <w:rsid w:val="009A25A7"/>
    <w:rsid w:val="009A40F4"/>
    <w:rsid w:val="009A6726"/>
    <w:rsid w:val="009B13DF"/>
    <w:rsid w:val="009C0CFF"/>
    <w:rsid w:val="009F212A"/>
    <w:rsid w:val="009F76C4"/>
    <w:rsid w:val="00A05B10"/>
    <w:rsid w:val="00A11A96"/>
    <w:rsid w:val="00A1600E"/>
    <w:rsid w:val="00A165D5"/>
    <w:rsid w:val="00A177C4"/>
    <w:rsid w:val="00A22804"/>
    <w:rsid w:val="00A24AC9"/>
    <w:rsid w:val="00A36ADF"/>
    <w:rsid w:val="00A40247"/>
    <w:rsid w:val="00A466C9"/>
    <w:rsid w:val="00A55894"/>
    <w:rsid w:val="00A603B0"/>
    <w:rsid w:val="00A677CB"/>
    <w:rsid w:val="00A83AA8"/>
    <w:rsid w:val="00A85192"/>
    <w:rsid w:val="00AA134D"/>
    <w:rsid w:val="00AA2820"/>
    <w:rsid w:val="00AB7927"/>
    <w:rsid w:val="00AD15B8"/>
    <w:rsid w:val="00AE5738"/>
    <w:rsid w:val="00AE73F5"/>
    <w:rsid w:val="00AF4C69"/>
    <w:rsid w:val="00B01296"/>
    <w:rsid w:val="00B10BB9"/>
    <w:rsid w:val="00B10CA9"/>
    <w:rsid w:val="00B30952"/>
    <w:rsid w:val="00B33671"/>
    <w:rsid w:val="00B40719"/>
    <w:rsid w:val="00B753EE"/>
    <w:rsid w:val="00B76C45"/>
    <w:rsid w:val="00B92CAC"/>
    <w:rsid w:val="00BA4427"/>
    <w:rsid w:val="00BA67EB"/>
    <w:rsid w:val="00BA7BEE"/>
    <w:rsid w:val="00BB3A45"/>
    <w:rsid w:val="00BE7E02"/>
    <w:rsid w:val="00BF44B4"/>
    <w:rsid w:val="00BF4507"/>
    <w:rsid w:val="00BF47F5"/>
    <w:rsid w:val="00C100FC"/>
    <w:rsid w:val="00C21332"/>
    <w:rsid w:val="00C229CA"/>
    <w:rsid w:val="00C3360A"/>
    <w:rsid w:val="00C34662"/>
    <w:rsid w:val="00C36B44"/>
    <w:rsid w:val="00C36DCC"/>
    <w:rsid w:val="00C64C4D"/>
    <w:rsid w:val="00C65852"/>
    <w:rsid w:val="00C7095A"/>
    <w:rsid w:val="00C74679"/>
    <w:rsid w:val="00C85D9B"/>
    <w:rsid w:val="00C86D30"/>
    <w:rsid w:val="00CA5F5A"/>
    <w:rsid w:val="00CC263C"/>
    <w:rsid w:val="00CD31DA"/>
    <w:rsid w:val="00CE06D0"/>
    <w:rsid w:val="00CE55DC"/>
    <w:rsid w:val="00CF221E"/>
    <w:rsid w:val="00CF29D5"/>
    <w:rsid w:val="00CF6AB1"/>
    <w:rsid w:val="00CF76F4"/>
    <w:rsid w:val="00D016E0"/>
    <w:rsid w:val="00D07717"/>
    <w:rsid w:val="00D34174"/>
    <w:rsid w:val="00D57DE0"/>
    <w:rsid w:val="00D6617E"/>
    <w:rsid w:val="00D87C3E"/>
    <w:rsid w:val="00D911B9"/>
    <w:rsid w:val="00D9343C"/>
    <w:rsid w:val="00DA2969"/>
    <w:rsid w:val="00DB6F29"/>
    <w:rsid w:val="00DE0948"/>
    <w:rsid w:val="00E01299"/>
    <w:rsid w:val="00E0166D"/>
    <w:rsid w:val="00E05982"/>
    <w:rsid w:val="00E1412E"/>
    <w:rsid w:val="00E227DE"/>
    <w:rsid w:val="00E22A21"/>
    <w:rsid w:val="00E344D8"/>
    <w:rsid w:val="00E37592"/>
    <w:rsid w:val="00E40854"/>
    <w:rsid w:val="00E434FC"/>
    <w:rsid w:val="00E44230"/>
    <w:rsid w:val="00E5020A"/>
    <w:rsid w:val="00E635F9"/>
    <w:rsid w:val="00E66ACD"/>
    <w:rsid w:val="00E67F33"/>
    <w:rsid w:val="00E804DB"/>
    <w:rsid w:val="00E92745"/>
    <w:rsid w:val="00E9291D"/>
    <w:rsid w:val="00EA53AA"/>
    <w:rsid w:val="00EB4A90"/>
    <w:rsid w:val="00EE0B9D"/>
    <w:rsid w:val="00EE1679"/>
    <w:rsid w:val="00EE37EB"/>
    <w:rsid w:val="00EE5F97"/>
    <w:rsid w:val="00EE7873"/>
    <w:rsid w:val="00F13663"/>
    <w:rsid w:val="00F14EB4"/>
    <w:rsid w:val="00F243A4"/>
    <w:rsid w:val="00F25A39"/>
    <w:rsid w:val="00F27BBA"/>
    <w:rsid w:val="00F34C1A"/>
    <w:rsid w:val="00F41F88"/>
    <w:rsid w:val="00F43114"/>
    <w:rsid w:val="00F4402C"/>
    <w:rsid w:val="00F53BFB"/>
    <w:rsid w:val="00F54495"/>
    <w:rsid w:val="00F54A52"/>
    <w:rsid w:val="00F66145"/>
    <w:rsid w:val="00F73D57"/>
    <w:rsid w:val="00FA7C2F"/>
    <w:rsid w:val="00FC20AD"/>
    <w:rsid w:val="00FD59BE"/>
    <w:rsid w:val="00FE0C33"/>
    <w:rsid w:val="00FE3FD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1E13BEA"/>
  <w15:docId w15:val="{6D07BF6C-E11E-46D7-89BF-0E1DBED3E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008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008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F47F5"/>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526E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008BB"/>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4008BB"/>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5E610A"/>
    <w:pPr>
      <w:ind w:left="720"/>
      <w:contextualSpacing/>
    </w:pPr>
  </w:style>
  <w:style w:type="paragraph" w:styleId="Ballongtext">
    <w:name w:val="Balloon Text"/>
    <w:basedOn w:val="Normal"/>
    <w:link w:val="BallongtextChar"/>
    <w:uiPriority w:val="99"/>
    <w:semiHidden/>
    <w:unhideWhenUsed/>
    <w:rsid w:val="00632FA6"/>
    <w:rPr>
      <w:rFonts w:ascii="Tahoma" w:hAnsi="Tahoma" w:cs="Tahoma"/>
      <w:sz w:val="16"/>
      <w:szCs w:val="16"/>
    </w:rPr>
  </w:style>
  <w:style w:type="character" w:customStyle="1" w:styleId="BallongtextChar">
    <w:name w:val="Ballongtext Char"/>
    <w:basedOn w:val="Standardstycketeckensnitt"/>
    <w:link w:val="Ballongtext"/>
    <w:uiPriority w:val="99"/>
    <w:semiHidden/>
    <w:rsid w:val="00632FA6"/>
    <w:rPr>
      <w:rFonts w:ascii="Tahoma" w:hAnsi="Tahoma" w:cs="Tahoma"/>
      <w:sz w:val="16"/>
      <w:szCs w:val="16"/>
    </w:rPr>
  </w:style>
  <w:style w:type="paragraph" w:customStyle="1" w:styleId="Normal1">
    <w:name w:val="Normal1"/>
    <w:basedOn w:val="Normal"/>
    <w:rsid w:val="00330B71"/>
    <w:pPr>
      <w:spacing w:before="100" w:beforeAutospacing="1" w:after="100" w:afterAutospacing="1" w:line="330" w:lineRule="atLeast"/>
    </w:pPr>
    <w:rPr>
      <w:rFonts w:ascii="Arial" w:eastAsia="Times New Roman" w:hAnsi="Arial" w:cs="Arial"/>
      <w:color w:val="222222"/>
      <w:sz w:val="21"/>
      <w:szCs w:val="21"/>
      <w:lang w:eastAsia="sv-SE"/>
    </w:rPr>
  </w:style>
  <w:style w:type="character" w:styleId="Hyperlnk">
    <w:name w:val="Hyperlink"/>
    <w:basedOn w:val="Standardstycketeckensnitt"/>
    <w:uiPriority w:val="99"/>
    <w:unhideWhenUsed/>
    <w:rsid w:val="003443AA"/>
    <w:rPr>
      <w:color w:val="0000FF" w:themeColor="hyperlink"/>
      <w:u w:val="single"/>
    </w:rPr>
  </w:style>
  <w:style w:type="character" w:customStyle="1" w:styleId="Rubrik3Char">
    <w:name w:val="Rubrik 3 Char"/>
    <w:basedOn w:val="Standardstycketeckensnitt"/>
    <w:link w:val="Rubrik3"/>
    <w:uiPriority w:val="9"/>
    <w:rsid w:val="00BF47F5"/>
    <w:rPr>
      <w:rFonts w:asciiTheme="majorHAnsi" w:eastAsiaTheme="majorEastAsia" w:hAnsiTheme="majorHAnsi" w:cstheme="majorBidi"/>
      <w:b/>
      <w:bCs/>
      <w:color w:val="4F81BD" w:themeColor="accent1"/>
    </w:rPr>
  </w:style>
  <w:style w:type="paragraph" w:styleId="Sidhuvud">
    <w:name w:val="header"/>
    <w:basedOn w:val="Normal"/>
    <w:link w:val="SidhuvudChar"/>
    <w:uiPriority w:val="99"/>
    <w:unhideWhenUsed/>
    <w:rsid w:val="004950B8"/>
    <w:pPr>
      <w:tabs>
        <w:tab w:val="center" w:pos="4536"/>
        <w:tab w:val="right" w:pos="9072"/>
      </w:tabs>
    </w:pPr>
  </w:style>
  <w:style w:type="character" w:customStyle="1" w:styleId="SidhuvudChar">
    <w:name w:val="Sidhuvud Char"/>
    <w:basedOn w:val="Standardstycketeckensnitt"/>
    <w:link w:val="Sidhuvud"/>
    <w:uiPriority w:val="99"/>
    <w:rsid w:val="004950B8"/>
  </w:style>
  <w:style w:type="paragraph" w:styleId="Sidfot">
    <w:name w:val="footer"/>
    <w:basedOn w:val="Normal"/>
    <w:link w:val="SidfotChar"/>
    <w:uiPriority w:val="99"/>
    <w:unhideWhenUsed/>
    <w:rsid w:val="004950B8"/>
    <w:pPr>
      <w:tabs>
        <w:tab w:val="center" w:pos="4536"/>
        <w:tab w:val="right" w:pos="9072"/>
      </w:tabs>
    </w:pPr>
  </w:style>
  <w:style w:type="character" w:customStyle="1" w:styleId="SidfotChar">
    <w:name w:val="Sidfot Char"/>
    <w:basedOn w:val="Standardstycketeckensnitt"/>
    <w:link w:val="Sidfot"/>
    <w:uiPriority w:val="99"/>
    <w:rsid w:val="004950B8"/>
  </w:style>
  <w:style w:type="table" w:styleId="Tabellrutnt">
    <w:name w:val="Table Grid"/>
    <w:basedOn w:val="Normaltabell"/>
    <w:uiPriority w:val="59"/>
    <w:rsid w:val="009A6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nehall">
    <w:name w:val="Innehall"/>
    <w:basedOn w:val="Rubrik1"/>
    <w:semiHidden/>
    <w:rsid w:val="00AA134D"/>
    <w:pPr>
      <w:keepLines w:val="0"/>
      <w:spacing w:before="240"/>
      <w:outlineLvl w:val="9"/>
    </w:pPr>
    <w:rPr>
      <w:rFonts w:ascii="Arial" w:eastAsia="Times New Roman" w:hAnsi="Arial" w:cs="Times New Roman"/>
      <w:bCs w:val="0"/>
      <w:color w:val="auto"/>
      <w:kern w:val="28"/>
      <w:szCs w:val="20"/>
      <w:lang w:eastAsia="sv-SE"/>
    </w:rPr>
  </w:style>
  <w:style w:type="paragraph" w:customStyle="1" w:styleId="Default">
    <w:name w:val="Default"/>
    <w:rsid w:val="0057405E"/>
    <w:pPr>
      <w:autoSpaceDE w:val="0"/>
      <w:autoSpaceDN w:val="0"/>
      <w:adjustRightInd w:val="0"/>
    </w:pPr>
    <w:rPr>
      <w:rFonts w:ascii="Calibri" w:hAnsi="Calibri" w:cs="Calibri"/>
      <w:color w:val="000000"/>
      <w:sz w:val="24"/>
      <w:szCs w:val="24"/>
    </w:rPr>
  </w:style>
  <w:style w:type="character" w:customStyle="1" w:styleId="h2">
    <w:name w:val="h2"/>
    <w:basedOn w:val="Standardstycketeckensnitt"/>
    <w:rsid w:val="00BA67EB"/>
  </w:style>
  <w:style w:type="paragraph" w:styleId="Citat">
    <w:name w:val="Quote"/>
    <w:basedOn w:val="Normal"/>
    <w:next w:val="Normal"/>
    <w:link w:val="CitatChar"/>
    <w:uiPriority w:val="29"/>
    <w:qFormat/>
    <w:rsid w:val="000E0278"/>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0E0278"/>
    <w:rPr>
      <w:i/>
      <w:iCs/>
      <w:color w:val="404040" w:themeColor="text1" w:themeTint="BF"/>
    </w:rPr>
  </w:style>
  <w:style w:type="character" w:customStyle="1" w:styleId="Rubrik4Char">
    <w:name w:val="Rubrik 4 Char"/>
    <w:basedOn w:val="Standardstycketeckensnitt"/>
    <w:link w:val="Rubrik4"/>
    <w:uiPriority w:val="9"/>
    <w:rsid w:val="00526EE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89919">
      <w:bodyDiv w:val="1"/>
      <w:marLeft w:val="0"/>
      <w:marRight w:val="0"/>
      <w:marTop w:val="0"/>
      <w:marBottom w:val="0"/>
      <w:divBdr>
        <w:top w:val="none" w:sz="0" w:space="0" w:color="auto"/>
        <w:left w:val="none" w:sz="0" w:space="0" w:color="auto"/>
        <w:bottom w:val="none" w:sz="0" w:space="0" w:color="auto"/>
        <w:right w:val="none" w:sz="0" w:space="0" w:color="auto"/>
      </w:divBdr>
    </w:div>
    <w:div w:id="762454476">
      <w:bodyDiv w:val="1"/>
      <w:marLeft w:val="0"/>
      <w:marRight w:val="0"/>
      <w:marTop w:val="0"/>
      <w:marBottom w:val="0"/>
      <w:divBdr>
        <w:top w:val="none" w:sz="0" w:space="0" w:color="auto"/>
        <w:left w:val="none" w:sz="0" w:space="0" w:color="auto"/>
        <w:bottom w:val="none" w:sz="0" w:space="0" w:color="auto"/>
        <w:right w:val="none" w:sz="0" w:space="0" w:color="auto"/>
      </w:divBdr>
    </w:div>
    <w:div w:id="1223558427">
      <w:bodyDiv w:val="1"/>
      <w:marLeft w:val="0"/>
      <w:marRight w:val="0"/>
      <w:marTop w:val="0"/>
      <w:marBottom w:val="0"/>
      <w:divBdr>
        <w:top w:val="none" w:sz="0" w:space="0" w:color="auto"/>
        <w:left w:val="none" w:sz="0" w:space="0" w:color="auto"/>
        <w:bottom w:val="none" w:sz="0" w:space="0" w:color="auto"/>
        <w:right w:val="none" w:sz="0" w:space="0" w:color="auto"/>
      </w:divBdr>
      <w:divsChild>
        <w:div w:id="1980643354">
          <w:marLeft w:val="0"/>
          <w:marRight w:val="0"/>
          <w:marTop w:val="0"/>
          <w:marBottom w:val="0"/>
          <w:divBdr>
            <w:top w:val="none" w:sz="0" w:space="0" w:color="auto"/>
            <w:left w:val="none" w:sz="0" w:space="0" w:color="auto"/>
            <w:bottom w:val="none" w:sz="0" w:space="0" w:color="auto"/>
            <w:right w:val="none" w:sz="0" w:space="0" w:color="auto"/>
          </w:divBdr>
          <w:divsChild>
            <w:div w:id="1295596978">
              <w:marLeft w:val="0"/>
              <w:marRight w:val="0"/>
              <w:marTop w:val="0"/>
              <w:marBottom w:val="0"/>
              <w:divBdr>
                <w:top w:val="none" w:sz="0" w:space="0" w:color="auto"/>
                <w:left w:val="none" w:sz="0" w:space="0" w:color="auto"/>
                <w:bottom w:val="none" w:sz="0" w:space="0" w:color="auto"/>
                <w:right w:val="none" w:sz="0" w:space="0" w:color="auto"/>
              </w:divBdr>
              <w:divsChild>
                <w:div w:id="1013259445">
                  <w:marLeft w:val="0"/>
                  <w:marRight w:val="0"/>
                  <w:marTop w:val="0"/>
                  <w:marBottom w:val="0"/>
                  <w:divBdr>
                    <w:top w:val="none" w:sz="0" w:space="0" w:color="auto"/>
                    <w:left w:val="none" w:sz="0" w:space="0" w:color="auto"/>
                    <w:bottom w:val="none" w:sz="0" w:space="0" w:color="auto"/>
                    <w:right w:val="none" w:sz="0" w:space="0" w:color="auto"/>
                  </w:divBdr>
                  <w:divsChild>
                    <w:div w:id="1693460801">
                      <w:marLeft w:val="0"/>
                      <w:marRight w:val="0"/>
                      <w:marTop w:val="0"/>
                      <w:marBottom w:val="0"/>
                      <w:divBdr>
                        <w:top w:val="none" w:sz="0" w:space="0" w:color="auto"/>
                        <w:left w:val="none" w:sz="0" w:space="0" w:color="auto"/>
                        <w:bottom w:val="none" w:sz="0" w:space="0" w:color="auto"/>
                        <w:right w:val="none" w:sz="0" w:space="0" w:color="auto"/>
                      </w:divBdr>
                      <w:divsChild>
                        <w:div w:id="671178054">
                          <w:marLeft w:val="0"/>
                          <w:marRight w:val="0"/>
                          <w:marTop w:val="0"/>
                          <w:marBottom w:val="0"/>
                          <w:divBdr>
                            <w:top w:val="none" w:sz="0" w:space="0" w:color="auto"/>
                            <w:left w:val="none" w:sz="0" w:space="0" w:color="auto"/>
                            <w:bottom w:val="none" w:sz="0" w:space="0" w:color="auto"/>
                            <w:right w:val="none" w:sz="0" w:space="0" w:color="auto"/>
                          </w:divBdr>
                          <w:divsChild>
                            <w:div w:id="565068846">
                              <w:marLeft w:val="0"/>
                              <w:marRight w:val="0"/>
                              <w:marTop w:val="0"/>
                              <w:marBottom w:val="0"/>
                              <w:divBdr>
                                <w:top w:val="none" w:sz="0" w:space="0" w:color="auto"/>
                                <w:left w:val="none" w:sz="0" w:space="0" w:color="auto"/>
                                <w:bottom w:val="none" w:sz="0" w:space="0" w:color="auto"/>
                                <w:right w:val="none" w:sz="0" w:space="0" w:color="auto"/>
                              </w:divBdr>
                              <w:divsChild>
                                <w:div w:id="736637086">
                                  <w:marLeft w:val="0"/>
                                  <w:marRight w:val="0"/>
                                  <w:marTop w:val="0"/>
                                  <w:marBottom w:val="0"/>
                                  <w:divBdr>
                                    <w:top w:val="none" w:sz="0" w:space="0" w:color="auto"/>
                                    <w:left w:val="none" w:sz="0" w:space="0" w:color="auto"/>
                                    <w:bottom w:val="none" w:sz="0" w:space="0" w:color="auto"/>
                                    <w:right w:val="none" w:sz="0" w:space="0" w:color="auto"/>
                                  </w:divBdr>
                                  <w:divsChild>
                                    <w:div w:id="1558780264">
                                      <w:marLeft w:val="0"/>
                                      <w:marRight w:val="0"/>
                                      <w:marTop w:val="0"/>
                                      <w:marBottom w:val="0"/>
                                      <w:divBdr>
                                        <w:top w:val="none" w:sz="0" w:space="0" w:color="auto"/>
                                        <w:left w:val="none" w:sz="0" w:space="0" w:color="auto"/>
                                        <w:bottom w:val="none" w:sz="0" w:space="0" w:color="auto"/>
                                        <w:right w:val="none" w:sz="0" w:space="0" w:color="auto"/>
                                      </w:divBdr>
                                      <w:divsChild>
                                        <w:div w:id="754479231">
                                          <w:marLeft w:val="0"/>
                                          <w:marRight w:val="0"/>
                                          <w:marTop w:val="0"/>
                                          <w:marBottom w:val="0"/>
                                          <w:divBdr>
                                            <w:top w:val="none" w:sz="0" w:space="0" w:color="auto"/>
                                            <w:left w:val="none" w:sz="0" w:space="0" w:color="auto"/>
                                            <w:bottom w:val="none" w:sz="0" w:space="0" w:color="auto"/>
                                            <w:right w:val="none" w:sz="0" w:space="0" w:color="auto"/>
                                          </w:divBdr>
                                          <w:divsChild>
                                            <w:div w:id="2018655277">
                                              <w:marLeft w:val="0"/>
                                              <w:marRight w:val="0"/>
                                              <w:marTop w:val="0"/>
                                              <w:marBottom w:val="0"/>
                                              <w:divBdr>
                                                <w:top w:val="none" w:sz="0" w:space="0" w:color="auto"/>
                                                <w:left w:val="none" w:sz="0" w:space="0" w:color="auto"/>
                                                <w:bottom w:val="none" w:sz="0" w:space="0" w:color="auto"/>
                                                <w:right w:val="none" w:sz="0" w:space="0" w:color="auto"/>
                                              </w:divBdr>
                                              <w:divsChild>
                                                <w:div w:id="10441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72971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tolk@haninge.s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kolada.s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8E892-963B-4F4C-9F43-152ECBAD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3299</Words>
  <Characters>17490</Characters>
  <Application>Microsoft Office Word</Application>
  <DocSecurity>0</DocSecurity>
  <Lines>145</Lines>
  <Paragraphs>41</Paragraphs>
  <ScaleCrop>false</ScaleCrop>
  <HeadingPairs>
    <vt:vector size="2" baseType="variant">
      <vt:variant>
        <vt:lpstr>Rubrik</vt:lpstr>
      </vt:variant>
      <vt:variant>
        <vt:i4>1</vt:i4>
      </vt:variant>
    </vt:vector>
  </HeadingPairs>
  <TitlesOfParts>
    <vt:vector size="1" baseType="lpstr">
      <vt:lpstr/>
    </vt:vector>
  </TitlesOfParts>
  <Company>Haninge kommun</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Marie Nyström</cp:lastModifiedBy>
  <cp:revision>131</cp:revision>
  <cp:lastPrinted>2022-05-09T11:16:00Z</cp:lastPrinted>
  <dcterms:created xsi:type="dcterms:W3CDTF">2022-03-30T06:46:00Z</dcterms:created>
  <dcterms:modified xsi:type="dcterms:W3CDTF">2022-08-31T07:38:00Z</dcterms:modified>
</cp:coreProperties>
</file>