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EDD0C" w14:textId="77777777" w:rsidR="00C65131" w:rsidRDefault="00C65131" w:rsidP="00C65131">
      <w:pPr>
        <w:widowControl w:val="0"/>
        <w:ind w:left="360"/>
        <w:rPr>
          <w:rFonts w:asciiTheme="majorHAnsi" w:hAnsiTheme="majorHAnsi" w:cstheme="majorHAnsi"/>
          <w:sz w:val="36"/>
          <w:szCs w:val="36"/>
        </w:rPr>
      </w:pPr>
    </w:p>
    <w:p w14:paraId="3C15AC5B" w14:textId="258A817C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sz w:val="36"/>
          <w:szCs w:val="36"/>
        </w:rPr>
        <w:t>Palliativa ombudets roll och ansvar innebär att</w:t>
      </w:r>
    </w:p>
    <w:p w14:paraId="2681F454" w14:textId="2D630B80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 </w:t>
      </w:r>
    </w:p>
    <w:p w14:paraId="6287091D" w14:textId="4E7703A8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1758C20" w14:textId="390FE300" w:rsidR="00D753A2" w:rsidRP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Garamond" w:hAnsi="Garamond" w:cs="Segoe UI"/>
          <w:b/>
        </w:rPr>
      </w:pPr>
      <w:r w:rsidRPr="00D753A2">
        <w:rPr>
          <w:rStyle w:val="normaltextrun"/>
          <w:rFonts w:ascii="Garamond" w:eastAsiaTheme="majorEastAsia" w:hAnsi="Garamond"/>
          <w:b/>
          <w:color w:val="000000"/>
        </w:rPr>
        <w:t>Informera och sprida kunskap till medarbetare och ledning om palliativ vård och det palliativa förhållningssättet</w:t>
      </w:r>
    </w:p>
    <w:p w14:paraId="458DABB9" w14:textId="2AB750B7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701BB09" w14:textId="2C8E29B1" w:rsidR="00D753A2" w:rsidRDefault="00D753A2" w:rsidP="00D753A2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>Att vara väl insatt i olika skeenden i livets slut. Kännedom om det naturliga förloppet, den fysiska, psykiska, sociala och andliga aspekten av livets slut samt verksamhetens rutiner.</w:t>
      </w:r>
    </w:p>
    <w:p w14:paraId="48713883" w14:textId="239ECC8C" w:rsidR="00D753A2" w:rsidRDefault="00D753A2" w:rsidP="00D753A2">
      <w:pPr>
        <w:pStyle w:val="paragraph"/>
        <w:spacing w:before="0" w:beforeAutospacing="0" w:after="0" w:afterAutospacing="0"/>
        <w:ind w:firstLine="60"/>
        <w:textAlignment w:val="baseline"/>
        <w:rPr>
          <w:rFonts w:ascii="Segoe UI" w:hAnsi="Segoe UI" w:cs="Segoe UI"/>
          <w:sz w:val="18"/>
          <w:szCs w:val="18"/>
        </w:rPr>
      </w:pPr>
    </w:p>
    <w:p w14:paraId="3A91D72D" w14:textId="56617143" w:rsidR="00D753A2" w:rsidRDefault="00D753A2" w:rsidP="00D753A2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</w:pPr>
      <w:r>
        <w:rPr>
          <w:rStyle w:val="normaltextrun"/>
          <w:rFonts w:ascii="Garamond" w:eastAsiaTheme="majorEastAsia" w:hAnsi="Garamond"/>
        </w:rPr>
        <w:t>Vara uppdaterad genom att ta del av utbildningsmaterial, webbutbildningar och nyhetsbrev på</w:t>
      </w:r>
      <w:r>
        <w:rPr>
          <w:rStyle w:val="normaltextrun"/>
          <w:rFonts w:eastAsiaTheme="majorEastAsia"/>
        </w:rPr>
        <w:t> </w:t>
      </w:r>
      <w:proofErr w:type="spellStart"/>
      <w:r>
        <w:rPr>
          <w:rStyle w:val="spellingerror"/>
          <w:rFonts w:ascii="Garamond" w:eastAsiaTheme="majorEastAsia" w:hAnsi="Garamond"/>
        </w:rPr>
        <w:t>PKC:s</w:t>
      </w:r>
      <w:proofErr w:type="spellEnd"/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hemsida samt</w:t>
      </w:r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delta p</w:t>
      </w:r>
      <w:r>
        <w:rPr>
          <w:rStyle w:val="normaltextrun"/>
          <w:rFonts w:ascii="Garamond" w:eastAsiaTheme="majorEastAsia" w:hAnsi="Garamond" w:cs="Garamond"/>
        </w:rPr>
        <w:t>å</w:t>
      </w:r>
      <w:r>
        <w:rPr>
          <w:rStyle w:val="normaltextrun"/>
          <w:rFonts w:ascii="Garamond" w:eastAsiaTheme="majorEastAsia" w:hAnsi="Garamond"/>
        </w:rPr>
        <w:t xml:space="preserve"> PKC dagar med mera.</w:t>
      </w:r>
    </w:p>
    <w:p w14:paraId="07F8AE2C" w14:textId="1E19D161" w:rsidR="00D753A2" w:rsidRDefault="00D753A2" w:rsidP="00D753A2">
      <w:pPr>
        <w:pStyle w:val="paragraph"/>
        <w:spacing w:before="0" w:beforeAutospacing="0" w:after="0" w:afterAutospacing="0"/>
        <w:ind w:firstLine="60"/>
        <w:textAlignment w:val="baseline"/>
        <w:rPr>
          <w:rFonts w:ascii="Segoe UI" w:hAnsi="Segoe UI" w:cs="Segoe UI"/>
          <w:sz w:val="18"/>
          <w:szCs w:val="18"/>
        </w:rPr>
      </w:pPr>
    </w:p>
    <w:p w14:paraId="78C5F6E2" w14:textId="45DAD8DF" w:rsidR="00D753A2" w:rsidRPr="00D753A2" w:rsidRDefault="00D753A2" w:rsidP="00D753A2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</w:pPr>
      <w:r>
        <w:rPr>
          <w:rStyle w:val="normaltextrun"/>
          <w:rFonts w:ascii="Garamond" w:eastAsiaTheme="majorEastAsia" w:hAnsi="Garamond"/>
        </w:rPr>
        <w:t>Informera nyanställda och vikarier om rutiner och ansvar</w:t>
      </w:r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g</w:t>
      </w:r>
      <w:r>
        <w:rPr>
          <w:rStyle w:val="normaltextrun"/>
          <w:rFonts w:ascii="Garamond" w:eastAsiaTheme="majorEastAsia" w:hAnsi="Garamond" w:cs="Garamond"/>
        </w:rPr>
        <w:t>ä</w:t>
      </w:r>
      <w:r>
        <w:rPr>
          <w:rStyle w:val="normaltextrun"/>
          <w:rFonts w:ascii="Garamond" w:eastAsiaTheme="majorEastAsia" w:hAnsi="Garamond"/>
        </w:rPr>
        <w:t>llande palliativt arbete</w:t>
      </w:r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p</w:t>
      </w:r>
      <w:r>
        <w:rPr>
          <w:rStyle w:val="normaltextrun"/>
          <w:rFonts w:ascii="Garamond" w:eastAsiaTheme="majorEastAsia" w:hAnsi="Garamond" w:cs="Garamond"/>
        </w:rPr>
        <w:t>å</w:t>
      </w:r>
      <w:r>
        <w:rPr>
          <w:rStyle w:val="normaltextrun"/>
          <w:rFonts w:ascii="Garamond" w:eastAsiaTheme="majorEastAsia" w:hAnsi="Garamond"/>
        </w:rPr>
        <w:t xml:space="preserve"> avdelningen</w:t>
      </w:r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. Ge stöd och handleda kollegor.</w:t>
      </w:r>
    </w:p>
    <w:p w14:paraId="5D9D3DF3" w14:textId="6985BC9A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45E8B3C" w14:textId="57767404" w:rsidR="00D753A2" w:rsidRPr="00D753A2" w:rsidRDefault="00D753A2" w:rsidP="00D753A2">
      <w:pPr>
        <w:pStyle w:val="paragraph"/>
        <w:spacing w:before="0" w:beforeAutospacing="0" w:after="0" w:afterAutospacing="0"/>
        <w:textAlignment w:val="baseline"/>
        <w:rPr>
          <w:rStyle w:val="eop"/>
          <w:rFonts w:ascii="Garamond" w:eastAsiaTheme="majorEastAsia" w:hAnsi="Garamond"/>
          <w:b/>
          <w:color w:val="000000"/>
        </w:rPr>
      </w:pPr>
      <w:r w:rsidRPr="00D753A2">
        <w:rPr>
          <w:rStyle w:val="normaltextrun"/>
          <w:rFonts w:ascii="Garamond" w:eastAsiaTheme="majorEastAsia" w:hAnsi="Garamond"/>
          <w:b/>
          <w:color w:val="000000"/>
        </w:rPr>
        <w:t>Arbeta för att utveckla omvårdnaden av vårdtagaren och stödet till närstående utifrån det palliativa förhållningssättet</w:t>
      </w:r>
    </w:p>
    <w:p w14:paraId="22F73AB5" w14:textId="77777777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A107594" w14:textId="28438144" w:rsidR="00D753A2" w:rsidRDefault="00D753A2" w:rsidP="00D753A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</w:rPr>
        <w:t>Tillsammans med sjuksköterska ansvara för att reflekterande samtal efter dödsfall i verksamheten genomförs.</w:t>
      </w:r>
      <w:r>
        <w:rPr>
          <w:rStyle w:val="normaltextrun"/>
          <w:rFonts w:eastAsiaTheme="majorEastAsia"/>
        </w:rPr>
        <w:t> </w:t>
      </w:r>
    </w:p>
    <w:p w14:paraId="147BA77A" w14:textId="020E4432" w:rsidR="00D753A2" w:rsidRDefault="00D753A2" w:rsidP="00D753A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</w:rPr>
        <w:t xml:space="preserve">Tillsammans med teamet och sjuksköterska registrera och följa upp resultatet i palliativa registret på </w:t>
      </w:r>
      <w:proofErr w:type="spellStart"/>
      <w:r>
        <w:rPr>
          <w:rStyle w:val="spellingerror"/>
          <w:rFonts w:ascii="Garamond" w:eastAsiaTheme="majorEastAsia" w:hAnsi="Garamond" w:cs="Segoe UI"/>
        </w:rPr>
        <w:t>teammöte</w:t>
      </w:r>
      <w:proofErr w:type="spellEnd"/>
      <w:r>
        <w:rPr>
          <w:rStyle w:val="normaltextrun"/>
          <w:rFonts w:ascii="Garamond" w:eastAsiaTheme="majorEastAsia" w:hAnsi="Garamond" w:cs="Segoe UI"/>
        </w:rPr>
        <w:t>.</w:t>
      </w:r>
      <w:r>
        <w:rPr>
          <w:rStyle w:val="normaltextrun"/>
          <w:rFonts w:eastAsiaTheme="majorEastAsia"/>
        </w:rPr>
        <w:t> </w:t>
      </w:r>
    </w:p>
    <w:p w14:paraId="0AA4A888" w14:textId="7F227C94" w:rsidR="00D753A2" w:rsidRPr="00D753A2" w:rsidRDefault="00D753A2" w:rsidP="00D753A2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</w:rPr>
        <w:t>Teamet arbetar tillsammans utifrån de 4 hörnstenarna: symtomlindring, kommunikation, teamarbete och närståendestöd</w:t>
      </w:r>
    </w:p>
    <w:p w14:paraId="69E2122A" w14:textId="11E9D605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0DFCE45" w14:textId="64E62D19" w:rsidR="00D753A2" w:rsidRPr="00D753A2" w:rsidRDefault="00D753A2" w:rsidP="00D753A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/>
          <w:b/>
          <w:color w:val="000000"/>
        </w:rPr>
      </w:pPr>
      <w:r w:rsidRPr="00D753A2">
        <w:rPr>
          <w:rStyle w:val="normaltextrun"/>
          <w:rFonts w:asciiTheme="minorHAnsi" w:eastAsiaTheme="majorEastAsia" w:hAnsiTheme="minorHAnsi"/>
          <w:b/>
          <w:color w:val="000000"/>
        </w:rPr>
        <w:t>Tillsammans med sjuksköterska, chef utveckla och uppdatera lokala rutiner och utföra egenkontroll vid palliativ vård</w:t>
      </w:r>
      <w:r w:rsidRPr="00D753A2">
        <w:rPr>
          <w:rStyle w:val="normaltextrun"/>
          <w:rFonts w:asciiTheme="minorHAnsi" w:eastAsiaTheme="majorEastAsia" w:hAnsiTheme="minorHAnsi" w:cs="Segoe UI"/>
          <w:b/>
          <w:color w:val="000000"/>
        </w:rPr>
        <w:t xml:space="preserve"> </w:t>
      </w:r>
      <w:r w:rsidRPr="00D753A2">
        <w:rPr>
          <w:rStyle w:val="normaltextrun"/>
          <w:rFonts w:asciiTheme="minorHAnsi" w:eastAsiaTheme="majorEastAsia" w:hAnsiTheme="minorHAnsi"/>
          <w:b/>
          <w:color w:val="000000"/>
        </w:rPr>
        <w:t>och dödsfall.</w:t>
      </w:r>
    </w:p>
    <w:p w14:paraId="155EAA81" w14:textId="77777777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4F8EDF4" w14:textId="201C74FD" w:rsid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>Redan vid Välkomstsamtalet formas tankar om den palliativa vården,</w:t>
      </w:r>
    </w:p>
    <w:p w14:paraId="1CCD8F05" w14:textId="026A629A" w:rsid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>Brytpunktssamtalet</w:t>
      </w:r>
    </w:p>
    <w:p w14:paraId="14F48371" w14:textId="088E5DB1" w:rsid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 xml:space="preserve">Smärtskattning Abby-Pain </w:t>
      </w:r>
      <w:proofErr w:type="spellStart"/>
      <w:r>
        <w:rPr>
          <w:rStyle w:val="spellingerror"/>
          <w:rFonts w:ascii="Garamond" w:eastAsiaTheme="majorEastAsia" w:hAnsi="Garamond" w:cs="Segoe UI"/>
          <w:color w:val="000000"/>
        </w:rPr>
        <w:t>scale</w:t>
      </w:r>
      <w:proofErr w:type="spellEnd"/>
    </w:p>
    <w:p w14:paraId="03634A9D" w14:textId="087000D4" w:rsid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>ROAG</w:t>
      </w:r>
    </w:p>
    <w:p w14:paraId="1332243B" w14:textId="361F6BBA" w:rsid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>Trycksårsprofylax.</w:t>
      </w:r>
    </w:p>
    <w:p w14:paraId="05A4B1F2" w14:textId="71EDEB01" w:rsid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>Reflektion efter dödsfall</w:t>
      </w:r>
    </w:p>
    <w:p w14:paraId="34C8EFC7" w14:textId="77777777" w:rsidR="00D753A2" w:rsidRP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 xml:space="preserve">Efterlevnadssamtal erbjuds av </w:t>
      </w:r>
      <w:proofErr w:type="spellStart"/>
      <w:r>
        <w:rPr>
          <w:rStyle w:val="spellingerror"/>
          <w:rFonts w:ascii="Garamond" w:eastAsiaTheme="majorEastAsia" w:hAnsi="Garamond" w:cs="Segoe UI"/>
          <w:color w:val="000000"/>
        </w:rPr>
        <w:t>ssk</w:t>
      </w:r>
      <w:proofErr w:type="spellEnd"/>
      <w:r>
        <w:rPr>
          <w:rStyle w:val="normaltextrun"/>
          <w:rFonts w:ascii="Garamond" w:eastAsiaTheme="majorEastAsia" w:hAnsi="Garamond" w:cs="Segoe UI"/>
          <w:color w:val="000000"/>
        </w:rPr>
        <w:t xml:space="preserve"> men kan genomföras av den med bäst kontakt.</w:t>
      </w:r>
    </w:p>
    <w:p w14:paraId="1A4B4178" w14:textId="6AAE1E2F" w:rsidR="00D753A2" w:rsidRDefault="00D753A2" w:rsidP="00D753A2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Garamond" w:hAnsi="Garamond" w:cs="Segoe UI"/>
        </w:rPr>
      </w:pPr>
      <w:r>
        <w:rPr>
          <w:rStyle w:val="normaltextrun"/>
          <w:rFonts w:ascii="Garamond" w:eastAsiaTheme="majorEastAsia" w:hAnsi="Garamond" w:cs="Segoe UI"/>
          <w:color w:val="000000"/>
        </w:rPr>
        <w:t>Formulera öppna frågor till närstående gällande bemötande, omvårdnad, omhändertagande.</w:t>
      </w:r>
    </w:p>
    <w:p w14:paraId="541B670B" w14:textId="5DA97926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A4CF1A7" w14:textId="77A3E7AD" w:rsidR="00D753A2" w:rsidRPr="00D753A2" w:rsidRDefault="00D753A2" w:rsidP="00D753A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ajorEastAsia" w:hAnsiTheme="minorHAnsi"/>
          <w:b/>
          <w:color w:val="000000"/>
        </w:rPr>
      </w:pPr>
      <w:r w:rsidRPr="00D753A2">
        <w:rPr>
          <w:rStyle w:val="normaltextrun"/>
          <w:rFonts w:asciiTheme="minorHAnsi" w:eastAsiaTheme="majorEastAsia" w:hAnsiTheme="minorHAnsi"/>
          <w:b/>
          <w:color w:val="000000"/>
        </w:rPr>
        <w:t>Regelbundna träffar för palliativa ombud</w:t>
      </w:r>
    </w:p>
    <w:p w14:paraId="1E8C23A6" w14:textId="77777777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2C5AB87" w14:textId="77777777" w:rsidR="00D753A2" w:rsidRDefault="00D753A2" w:rsidP="00D753A2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</w:pPr>
      <w:r>
        <w:rPr>
          <w:rStyle w:val="normaltextrun"/>
          <w:rFonts w:ascii="Garamond" w:eastAsiaTheme="majorEastAsia" w:hAnsi="Garamond"/>
        </w:rPr>
        <w:t>Delta i ombudsträffar på egna enheten</w:t>
      </w:r>
    </w:p>
    <w:p w14:paraId="7C4A90F2" w14:textId="086E191A" w:rsidR="00D753A2" w:rsidRDefault="00D753A2" w:rsidP="00D753A2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</w:pPr>
      <w:r>
        <w:rPr>
          <w:rStyle w:val="normaltextrun"/>
          <w:rFonts w:ascii="Garamond" w:eastAsiaTheme="majorEastAsia" w:hAnsi="Garamond"/>
        </w:rPr>
        <w:t>Delta i nätverksträffar</w:t>
      </w:r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(2 ggr/år) med samtliga palliativa</w:t>
      </w:r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ombud inom</w:t>
      </w:r>
      <w:r>
        <w:rPr>
          <w:rStyle w:val="normaltextrun"/>
          <w:rFonts w:eastAsiaTheme="majorEastAsia"/>
        </w:rPr>
        <w:t> </w:t>
      </w:r>
      <w:r>
        <w:rPr>
          <w:rStyle w:val="normaltextrun"/>
          <w:rFonts w:ascii="Garamond" w:eastAsiaTheme="majorEastAsia" w:hAnsi="Garamond"/>
        </w:rPr>
        <w:t>avdelningen</w:t>
      </w:r>
    </w:p>
    <w:p w14:paraId="5C88B010" w14:textId="0BE8D85E" w:rsidR="00D753A2" w:rsidRDefault="00D753A2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AB25E1A" w14:textId="72A31429" w:rsidR="005F28FA" w:rsidRDefault="00D753A2" w:rsidP="00D753A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eastAsiaTheme="majorEastAsia" w:hAnsi="Garamond" w:cs="Segoe UI"/>
        </w:rPr>
      </w:pPr>
      <w:r>
        <w:rPr>
          <w:rStyle w:val="normaltextrun"/>
          <w:rFonts w:ascii="Garamond" w:eastAsiaTheme="majorEastAsia" w:hAnsi="Garamond" w:cs="Segoe UI"/>
        </w:rPr>
        <w:t>Rollen och ansvar utvärderas årligen på</w:t>
      </w:r>
      <w:r>
        <w:rPr>
          <w:rStyle w:val="normaltextrun"/>
          <w:rFonts w:eastAsiaTheme="majorEastAsia"/>
        </w:rPr>
        <w:t> </w:t>
      </w:r>
      <w:proofErr w:type="spellStart"/>
      <w:r>
        <w:rPr>
          <w:rStyle w:val="spellingerror"/>
          <w:rFonts w:ascii="Garamond" w:eastAsiaTheme="majorEastAsia" w:hAnsi="Garamond" w:cs="Segoe UI"/>
        </w:rPr>
        <w:t>RoM</w:t>
      </w:r>
      <w:proofErr w:type="spellEnd"/>
      <w:r>
        <w:rPr>
          <w:rStyle w:val="normaltextrun"/>
          <w:rFonts w:ascii="Garamond" w:eastAsiaTheme="majorEastAsia" w:hAnsi="Garamond" w:cs="Segoe UI"/>
        </w:rPr>
        <w:t>-samtalet.</w:t>
      </w:r>
    </w:p>
    <w:p w14:paraId="75496965" w14:textId="4F04D059" w:rsidR="00E56568" w:rsidRDefault="00E56568" w:rsidP="00D753A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aramond" w:eastAsiaTheme="majorEastAsia" w:hAnsi="Garamond" w:cs="Segoe UI"/>
        </w:rPr>
      </w:pPr>
    </w:p>
    <w:p w14:paraId="3F9EFDF8" w14:textId="77777777" w:rsidR="00E56568" w:rsidRDefault="00E56568" w:rsidP="00E56568">
      <w:pPr>
        <w:rPr>
          <w:b/>
        </w:rPr>
      </w:pPr>
    </w:p>
    <w:p w14:paraId="0F1D308E" w14:textId="4AD69B07" w:rsidR="00E56568" w:rsidRPr="00411E05" w:rsidRDefault="00E56568" w:rsidP="00E56568">
      <w:pPr>
        <w:rPr>
          <w:b/>
        </w:rPr>
      </w:pPr>
      <w:r w:rsidRPr="00411E05">
        <w:rPr>
          <w:b/>
        </w:rPr>
        <w:t xml:space="preserve">Jag har tagit del av ovanstående och åtar mig ansvaret som </w:t>
      </w:r>
      <w:r>
        <w:rPr>
          <w:b/>
        </w:rPr>
        <w:t xml:space="preserve">palliativt </w:t>
      </w:r>
      <w:r w:rsidRPr="00411E05">
        <w:rPr>
          <w:b/>
        </w:rPr>
        <w:t>ombud</w:t>
      </w:r>
    </w:p>
    <w:p w14:paraId="6DDC76A2" w14:textId="77777777" w:rsidR="00E56568" w:rsidRPr="00411E05" w:rsidRDefault="00E56568" w:rsidP="00E56568">
      <w:pPr>
        <w:rPr>
          <w:b/>
        </w:rPr>
      </w:pPr>
      <w:r w:rsidRPr="00411E05">
        <w:rPr>
          <w:b/>
        </w:rPr>
        <w:t xml:space="preserve"> </w:t>
      </w:r>
    </w:p>
    <w:p w14:paraId="3DC01B80" w14:textId="77777777" w:rsidR="00E56568" w:rsidRPr="00411E05" w:rsidRDefault="00E56568" w:rsidP="00E56568">
      <w:pPr>
        <w:rPr>
          <w:u w:val="single"/>
        </w:rPr>
      </w:pPr>
      <w:r w:rsidRPr="00411E05">
        <w:rPr>
          <w:u w:val="single"/>
        </w:rPr>
        <w:t xml:space="preserve"> </w:t>
      </w:r>
    </w:p>
    <w:p w14:paraId="0DEBDC4A" w14:textId="77777777" w:rsidR="00E56568" w:rsidRPr="00411E05" w:rsidRDefault="00E56568" w:rsidP="00E56568">
      <w:pPr>
        <w:spacing w:after="200" w:line="276" w:lineRule="auto"/>
        <w:rPr>
          <w:rFonts w:cs="Arial"/>
        </w:rPr>
      </w:pPr>
      <w:r w:rsidRPr="00411E05">
        <w:rPr>
          <w:rFonts w:cs="Arial"/>
        </w:rPr>
        <w:t>Datum___________________________Arbetsplats__________________________________</w:t>
      </w:r>
      <w:r>
        <w:rPr>
          <w:rFonts w:cs="Arial"/>
        </w:rPr>
        <w:br/>
      </w:r>
    </w:p>
    <w:p w14:paraId="2C6EADBE" w14:textId="77777777" w:rsidR="00E56568" w:rsidRPr="00411E05" w:rsidRDefault="00E56568" w:rsidP="00E56568">
      <w:pPr>
        <w:spacing w:after="200" w:line="276" w:lineRule="auto"/>
        <w:rPr>
          <w:rFonts w:cs="Arial"/>
        </w:rPr>
      </w:pPr>
      <w:r w:rsidRPr="00411E05">
        <w:rPr>
          <w:rFonts w:cs="Arial"/>
        </w:rPr>
        <w:t>Namn (texta)_________________________________________________________________</w:t>
      </w:r>
      <w:r>
        <w:rPr>
          <w:rFonts w:cs="Arial"/>
        </w:rPr>
        <w:br/>
      </w:r>
    </w:p>
    <w:p w14:paraId="2D0C27F8" w14:textId="77777777" w:rsidR="00E56568" w:rsidRPr="00411E05" w:rsidRDefault="00E56568" w:rsidP="00E56568">
      <w:pPr>
        <w:spacing w:after="200" w:line="276" w:lineRule="auto"/>
        <w:rPr>
          <w:rFonts w:cs="Arial"/>
        </w:rPr>
      </w:pPr>
      <w:r w:rsidRPr="00411E05">
        <w:rPr>
          <w:rFonts w:cs="Arial"/>
        </w:rPr>
        <w:t xml:space="preserve">___________________________________    ______________________________________ </w:t>
      </w:r>
    </w:p>
    <w:p w14:paraId="466615AF" w14:textId="77777777" w:rsidR="00E56568" w:rsidRPr="00411E05" w:rsidRDefault="00E56568" w:rsidP="00E56568">
      <w:pPr>
        <w:spacing w:after="200" w:line="276" w:lineRule="auto"/>
        <w:rPr>
          <w:rFonts w:cs="Arial"/>
        </w:rPr>
      </w:pPr>
      <w:r w:rsidRPr="00411E05">
        <w:rPr>
          <w:rFonts w:cs="Arial"/>
        </w:rPr>
        <w:t xml:space="preserve">Underskrift </w:t>
      </w:r>
    </w:p>
    <w:p w14:paraId="555AA414" w14:textId="4E41DF1B" w:rsidR="00E56568" w:rsidRPr="00411E05" w:rsidRDefault="00E56568" w:rsidP="00E56568">
      <w:pPr>
        <w:spacing w:after="200" w:line="276" w:lineRule="auto"/>
        <w:rPr>
          <w:rFonts w:cs="Arial"/>
        </w:rPr>
      </w:pPr>
      <w:r w:rsidRPr="00411E05">
        <w:rPr>
          <w:rFonts w:cs="Arial"/>
        </w:rPr>
        <w:t>Arbetstagare</w:t>
      </w:r>
      <w:r w:rsidRPr="00411E05">
        <w:rPr>
          <w:rFonts w:cs="Arial"/>
        </w:rPr>
        <w:tab/>
      </w:r>
      <w:r w:rsidRPr="00411E05">
        <w:rPr>
          <w:rFonts w:cs="Arial"/>
        </w:rPr>
        <w:tab/>
        <w:t xml:space="preserve">          </w:t>
      </w:r>
      <w:r>
        <w:rPr>
          <w:rFonts w:cs="Arial"/>
        </w:rPr>
        <w:tab/>
        <w:t xml:space="preserve">         </w:t>
      </w:r>
      <w:r w:rsidR="00E14F52">
        <w:rPr>
          <w:rFonts w:cs="Arial"/>
        </w:rPr>
        <w:t>Verksam</w:t>
      </w:r>
      <w:bookmarkStart w:id="0" w:name="_GoBack"/>
      <w:bookmarkEnd w:id="0"/>
      <w:r w:rsidRPr="00411E05">
        <w:rPr>
          <w:rFonts w:cs="Arial"/>
        </w:rPr>
        <w:t>hetschef</w:t>
      </w:r>
    </w:p>
    <w:p w14:paraId="06B9B696" w14:textId="77777777" w:rsidR="00E56568" w:rsidRPr="00D753A2" w:rsidRDefault="00E56568" w:rsidP="00D753A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E56568" w:rsidRPr="00D753A2" w:rsidSect="000D7FDC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BAB5F" w14:textId="77777777" w:rsidR="00C301A0" w:rsidRDefault="00C301A0" w:rsidP="005F28FA">
      <w:r>
        <w:separator/>
      </w:r>
    </w:p>
  </w:endnote>
  <w:endnote w:type="continuationSeparator" w:id="0">
    <w:p w14:paraId="7F999160" w14:textId="77777777" w:rsidR="00C301A0" w:rsidRDefault="00C301A0" w:rsidP="005F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0EF5E" w14:textId="316DE5E8" w:rsidR="00CA2C1E" w:rsidRDefault="00CA2C1E" w:rsidP="00CA2C1E">
    <w:pPr>
      <w:pStyle w:val="Sidfot"/>
      <w:jc w:val="center"/>
    </w:pPr>
    <w:r>
      <w:rPr>
        <w:noProof/>
        <w:lang w:eastAsia="sv-SE"/>
      </w:rPr>
      <w:drawing>
        <wp:inline distT="0" distB="0" distL="0" distR="0" wp14:anchorId="16976E63" wp14:editId="4A727EB1">
          <wp:extent cx="5760720" cy="197485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cial-omsorg-aldre-vagen-morkbla-21cm.tif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97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5"/>
      <w:gridCol w:w="987"/>
    </w:tblGrid>
    <w:tr w:rsidR="00CD4644" w14:paraId="5F3EC7A9" w14:textId="77777777" w:rsidTr="00CD4644">
      <w:tc>
        <w:tcPr>
          <w:tcW w:w="8075" w:type="dxa"/>
          <w:vAlign w:val="bottom"/>
        </w:tcPr>
        <w:p w14:paraId="399754F2" w14:textId="1E61463E" w:rsidR="00CD4644" w:rsidRDefault="00CD4644" w:rsidP="00CD4644">
          <w:pPr>
            <w:pStyle w:val="Sidfot"/>
            <w:rPr>
              <w:sz w:val="16"/>
              <w:szCs w:val="16"/>
            </w:rPr>
          </w:pPr>
        </w:p>
      </w:tc>
      <w:tc>
        <w:tcPr>
          <w:tcW w:w="987" w:type="dxa"/>
          <w:vAlign w:val="bottom"/>
        </w:tcPr>
        <w:p w14:paraId="42DD2254" w14:textId="77777777" w:rsidR="00CD4644" w:rsidRDefault="00CD4644" w:rsidP="00CD4644">
          <w:pPr>
            <w:pStyle w:val="Sidfot"/>
            <w:jc w:val="right"/>
            <w:rPr>
              <w:sz w:val="16"/>
              <w:szCs w:val="16"/>
            </w:rPr>
          </w:pPr>
        </w:p>
        <w:p w14:paraId="7DA287C0" w14:textId="1F55562E" w:rsidR="00CD4644" w:rsidRPr="00CD4644" w:rsidRDefault="00CD4644" w:rsidP="00CD4644">
          <w:pPr>
            <w:pStyle w:val="Sidfot"/>
            <w:jc w:val="right"/>
          </w:pPr>
          <w:r w:rsidRPr="00CD4644">
            <w:fldChar w:fldCharType="begin"/>
          </w:r>
          <w:r w:rsidRPr="00CD4644">
            <w:instrText>PAGE   \* MERGEFORMAT</w:instrText>
          </w:r>
          <w:r w:rsidRPr="00CD4644">
            <w:fldChar w:fldCharType="separate"/>
          </w:r>
          <w:r w:rsidR="00E14F52">
            <w:rPr>
              <w:noProof/>
            </w:rPr>
            <w:t>2</w:t>
          </w:r>
          <w:r w:rsidRPr="00CD4644">
            <w:fldChar w:fldCharType="end"/>
          </w:r>
        </w:p>
      </w:tc>
    </w:tr>
  </w:tbl>
  <w:p w14:paraId="71B09805" w14:textId="77777777" w:rsidR="000D7FDC" w:rsidRDefault="000D7FDC" w:rsidP="000D7FDC">
    <w:pPr>
      <w:pStyle w:val="Sidfo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2C6DB" w14:textId="77777777" w:rsidR="00C301A0" w:rsidRDefault="00C301A0" w:rsidP="005F28FA">
      <w:r>
        <w:separator/>
      </w:r>
    </w:p>
  </w:footnote>
  <w:footnote w:type="continuationSeparator" w:id="0">
    <w:p w14:paraId="2700D026" w14:textId="77777777" w:rsidR="00C301A0" w:rsidRDefault="00C301A0" w:rsidP="005F2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356" w:type="dxa"/>
      <w:tblInd w:w="-147" w:type="dxa"/>
      <w:tblLook w:val="04A0" w:firstRow="1" w:lastRow="0" w:firstColumn="1" w:lastColumn="0" w:noHBand="0" w:noVBand="1"/>
    </w:tblPr>
    <w:tblGrid>
      <w:gridCol w:w="1975"/>
      <w:gridCol w:w="1235"/>
      <w:gridCol w:w="2682"/>
      <w:gridCol w:w="1593"/>
      <w:gridCol w:w="1871"/>
    </w:tblGrid>
    <w:tr w:rsidR="00B02986" w14:paraId="532A5B1C" w14:textId="77777777" w:rsidTr="00743C77">
      <w:tc>
        <w:tcPr>
          <w:tcW w:w="1985" w:type="dxa"/>
          <w:vMerge w:val="restart"/>
        </w:tcPr>
        <w:p w14:paraId="2185C37A" w14:textId="77777777" w:rsidR="000D7FDC" w:rsidRPr="00280B76" w:rsidRDefault="00280B76" w:rsidP="000D7FDC">
          <w:pPr>
            <w:pStyle w:val="Sidhuvud"/>
            <w:rPr>
              <w:sz w:val="16"/>
              <w:szCs w:val="16"/>
            </w:rPr>
          </w:pPr>
          <w:r>
            <w:t xml:space="preserve">   </w:t>
          </w:r>
        </w:p>
        <w:p w14:paraId="30F04709" w14:textId="28C1674C" w:rsidR="00280B76" w:rsidRDefault="00280B76" w:rsidP="000D7FDC">
          <w:pPr>
            <w:pStyle w:val="Sidhuvud"/>
          </w:pPr>
          <w:r w:rsidRPr="00280B76">
            <w:rPr>
              <w:noProof/>
              <w:lang w:eastAsia="sv-SE"/>
            </w:rPr>
            <w:drawing>
              <wp:inline distT="0" distB="0" distL="0" distR="0" wp14:anchorId="428FFA42" wp14:editId="4DD1E7A3">
                <wp:extent cx="1105535" cy="508000"/>
                <wp:effectExtent l="0" t="0" r="0" b="6350"/>
                <wp:docPr id="4" name="Bildobjekt 4" descr="W:\Eget\Grafisk profil, mallar\aldreforvaltningen-farg-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W:\Eget\Grafisk profil, mallar\aldreforvaltningen-farg-rgb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660"/>
                        <a:stretch/>
                      </pic:blipFill>
                      <pic:spPr bwMode="auto">
                        <a:xfrm>
                          <a:off x="0" y="0"/>
                          <a:ext cx="1111424" cy="510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nil"/>
          </w:tcBorders>
          <w:vAlign w:val="bottom"/>
        </w:tcPr>
        <w:p w14:paraId="22FE768F" w14:textId="64929804" w:rsidR="000D7FDC" w:rsidRPr="009248AB" w:rsidRDefault="000D7FDC" w:rsidP="0049483B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Förvaltning</w:t>
          </w:r>
          <w:r w:rsidR="00ED26FD" w:rsidRPr="009248AB">
            <w:rPr>
              <w:sz w:val="20"/>
              <w:szCs w:val="20"/>
            </w:rPr>
            <w:t>:</w:t>
          </w:r>
          <w:r w:rsidR="0049483B" w:rsidRPr="009248AB">
            <w:rPr>
              <w:sz w:val="20"/>
              <w:szCs w:val="20"/>
            </w:rPr>
            <w:t xml:space="preserve"> </w:t>
          </w:r>
        </w:p>
      </w:tc>
      <w:tc>
        <w:tcPr>
          <w:tcW w:w="3260" w:type="dxa"/>
          <w:tcBorders>
            <w:left w:val="nil"/>
          </w:tcBorders>
        </w:tcPr>
        <w:p w14:paraId="0CE1FF50" w14:textId="00BA740C" w:rsidR="000D7FDC" w:rsidRPr="009248AB" w:rsidRDefault="00D753A2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Social och äldreförvaltningen</w:t>
          </w:r>
        </w:p>
      </w:tc>
      <w:tc>
        <w:tcPr>
          <w:tcW w:w="1701" w:type="dxa"/>
          <w:tcBorders>
            <w:right w:val="nil"/>
          </w:tcBorders>
          <w:vAlign w:val="bottom"/>
        </w:tcPr>
        <w:p w14:paraId="46B1F497" w14:textId="50D0C1EC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proofErr w:type="gramStart"/>
          <w:r w:rsidRPr="009248AB">
            <w:rPr>
              <w:sz w:val="20"/>
              <w:szCs w:val="20"/>
            </w:rPr>
            <w:t>Skapad</w:t>
          </w:r>
          <w:proofErr w:type="gramEnd"/>
          <w:r w:rsidRPr="009248AB">
            <w:rPr>
              <w:sz w:val="20"/>
              <w:szCs w:val="20"/>
            </w:rPr>
            <w:t xml:space="preserve"> datum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550C47C6" w14:textId="69E734E2" w:rsidR="000D7FDC" w:rsidRPr="009248AB" w:rsidRDefault="00E56568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220101</w:t>
          </w:r>
        </w:p>
      </w:tc>
    </w:tr>
    <w:tr w:rsidR="00B02986" w14:paraId="12339B9B" w14:textId="77777777" w:rsidTr="00743C77">
      <w:tc>
        <w:tcPr>
          <w:tcW w:w="1985" w:type="dxa"/>
          <w:vMerge/>
        </w:tcPr>
        <w:p w14:paraId="1AF61565" w14:textId="77777777" w:rsidR="000D7FDC" w:rsidRDefault="000D7FDC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563A2404" w14:textId="1DD6B454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Avdelning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6D9F7D75" w14:textId="2CF0DED6" w:rsidR="000D7FDC" w:rsidRPr="009248AB" w:rsidRDefault="00D753A2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Vård- och omsorgsboende</w:t>
          </w:r>
        </w:p>
      </w:tc>
      <w:tc>
        <w:tcPr>
          <w:tcW w:w="1701" w:type="dxa"/>
          <w:tcBorders>
            <w:right w:val="nil"/>
          </w:tcBorders>
          <w:vAlign w:val="bottom"/>
        </w:tcPr>
        <w:p w14:paraId="69406FF5" w14:textId="73AC588B" w:rsidR="000D7FDC" w:rsidRPr="009248AB" w:rsidRDefault="000D7FDC" w:rsidP="00743C77">
          <w:pPr>
            <w:pStyle w:val="Sidhuvud"/>
            <w:jc w:val="right"/>
            <w:rPr>
              <w:sz w:val="20"/>
              <w:szCs w:val="20"/>
            </w:rPr>
          </w:pPr>
          <w:proofErr w:type="gramStart"/>
          <w:r w:rsidRPr="009248AB">
            <w:rPr>
              <w:sz w:val="20"/>
              <w:szCs w:val="20"/>
            </w:rPr>
            <w:t>Reviderad</w:t>
          </w:r>
          <w:proofErr w:type="gramEnd"/>
          <w:r w:rsidRPr="009248AB">
            <w:rPr>
              <w:sz w:val="20"/>
              <w:szCs w:val="20"/>
            </w:rPr>
            <w:t xml:space="preserve"> datum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1A9CF36F" w14:textId="1D7D4157" w:rsidR="000D7FDC" w:rsidRPr="009248AB" w:rsidRDefault="000D7FDC" w:rsidP="000D7FDC">
          <w:pPr>
            <w:pStyle w:val="Sidhuvud"/>
            <w:rPr>
              <w:sz w:val="20"/>
              <w:szCs w:val="20"/>
            </w:rPr>
          </w:pPr>
        </w:p>
      </w:tc>
    </w:tr>
    <w:tr w:rsidR="00B02986" w14:paraId="0EA05729" w14:textId="77777777" w:rsidTr="00743C77">
      <w:tc>
        <w:tcPr>
          <w:tcW w:w="1985" w:type="dxa"/>
          <w:vMerge/>
        </w:tcPr>
        <w:p w14:paraId="60E53836" w14:textId="77777777" w:rsidR="000D7FDC" w:rsidRDefault="000D7FDC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56992120" w14:textId="518FE57A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Enhet</w:t>
          </w:r>
          <w:r w:rsidR="00B02986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54AA6494" w14:textId="49683470" w:rsidR="000D7FDC" w:rsidRPr="009248AB" w:rsidRDefault="000D7FDC" w:rsidP="000D7FDC">
          <w:pPr>
            <w:pStyle w:val="Sidhuvud"/>
            <w:rPr>
              <w:sz w:val="20"/>
              <w:szCs w:val="20"/>
            </w:rPr>
          </w:pPr>
        </w:p>
      </w:tc>
      <w:tc>
        <w:tcPr>
          <w:tcW w:w="1701" w:type="dxa"/>
          <w:tcBorders>
            <w:right w:val="nil"/>
          </w:tcBorders>
          <w:vAlign w:val="bottom"/>
        </w:tcPr>
        <w:p w14:paraId="04C40F2B" w14:textId="11EA70AB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</w:p>
      </w:tc>
      <w:tc>
        <w:tcPr>
          <w:tcW w:w="1134" w:type="dxa"/>
          <w:tcBorders>
            <w:left w:val="nil"/>
          </w:tcBorders>
        </w:tcPr>
        <w:p w14:paraId="27E1705D" w14:textId="671179E5" w:rsidR="000D7FDC" w:rsidRPr="009248AB" w:rsidRDefault="000D7FDC" w:rsidP="000D7FDC">
          <w:pPr>
            <w:pStyle w:val="Sidhuvud"/>
            <w:rPr>
              <w:sz w:val="20"/>
              <w:szCs w:val="20"/>
            </w:rPr>
          </w:pPr>
        </w:p>
      </w:tc>
    </w:tr>
    <w:tr w:rsidR="002935A5" w14:paraId="3D43FC96" w14:textId="77777777" w:rsidTr="00743C77">
      <w:trPr>
        <w:trHeight w:val="234"/>
      </w:trPr>
      <w:tc>
        <w:tcPr>
          <w:tcW w:w="1985" w:type="dxa"/>
          <w:vMerge/>
        </w:tcPr>
        <w:p w14:paraId="383C7C4A" w14:textId="77777777" w:rsidR="002935A5" w:rsidRDefault="002935A5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683F9DEC" w14:textId="7740B0B7" w:rsidR="002935A5" w:rsidRPr="009248AB" w:rsidRDefault="002935A5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Skapad av:</w:t>
          </w:r>
        </w:p>
      </w:tc>
      <w:tc>
        <w:tcPr>
          <w:tcW w:w="3260" w:type="dxa"/>
          <w:tcBorders>
            <w:left w:val="nil"/>
          </w:tcBorders>
        </w:tcPr>
        <w:p w14:paraId="73444346" w14:textId="26804654" w:rsidR="002935A5" w:rsidRPr="00743C77" w:rsidRDefault="00D753A2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Lena Holm, Tytti Hiekkaranta, Kerstin Segerberg</w:t>
          </w:r>
          <w:r w:rsidR="00E56568">
            <w:rPr>
              <w:sz w:val="20"/>
              <w:szCs w:val="20"/>
            </w:rPr>
            <w:t>, Fatou Chorr</w:t>
          </w:r>
        </w:p>
      </w:tc>
      <w:tc>
        <w:tcPr>
          <w:tcW w:w="1701" w:type="dxa"/>
          <w:tcBorders>
            <w:left w:val="nil"/>
            <w:right w:val="nil"/>
          </w:tcBorders>
        </w:tcPr>
        <w:p w14:paraId="244A4326" w14:textId="336D3AB3" w:rsidR="002935A5" w:rsidRPr="009248AB" w:rsidRDefault="002935A5" w:rsidP="002935A5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Diarienummer</w:t>
          </w:r>
          <w:r w:rsidR="00743C77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50147E74" w14:textId="7791828D" w:rsidR="002935A5" w:rsidRPr="009248AB" w:rsidRDefault="002935A5" w:rsidP="000D7FDC">
          <w:pPr>
            <w:pStyle w:val="Sidhuvud"/>
            <w:rPr>
              <w:sz w:val="20"/>
              <w:szCs w:val="20"/>
            </w:rPr>
          </w:pPr>
        </w:p>
      </w:tc>
    </w:tr>
    <w:tr w:rsidR="002935A5" w14:paraId="4C3913CF" w14:textId="77777777" w:rsidTr="00743C77">
      <w:trPr>
        <w:trHeight w:val="234"/>
      </w:trPr>
      <w:tc>
        <w:tcPr>
          <w:tcW w:w="1985" w:type="dxa"/>
          <w:vMerge/>
        </w:tcPr>
        <w:p w14:paraId="030C3105" w14:textId="77777777" w:rsidR="002935A5" w:rsidRDefault="002935A5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37AE4E29" w14:textId="48B0925D" w:rsidR="002935A5" w:rsidRPr="009248AB" w:rsidRDefault="00B561D5" w:rsidP="000D7FDC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Godkänd av</w:t>
          </w:r>
          <w:r w:rsidR="002935A5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545D6F24" w14:textId="5BC8038B" w:rsidR="002935A5" w:rsidRPr="00743C77" w:rsidRDefault="00D753A2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Anna Sörman</w:t>
          </w:r>
        </w:p>
      </w:tc>
      <w:tc>
        <w:tcPr>
          <w:tcW w:w="1701" w:type="dxa"/>
          <w:tcBorders>
            <w:left w:val="nil"/>
            <w:right w:val="nil"/>
          </w:tcBorders>
        </w:tcPr>
        <w:p w14:paraId="5C91153E" w14:textId="2A6D1641" w:rsidR="002935A5" w:rsidRPr="009248AB" w:rsidRDefault="002935A5" w:rsidP="002935A5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Dokumenttyp</w:t>
          </w:r>
          <w:r w:rsidR="00743C77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6441D299" w14:textId="6F793649" w:rsidR="002935A5" w:rsidRPr="009248AB" w:rsidRDefault="00D753A2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Uppdragsbeskrivning</w:t>
          </w:r>
        </w:p>
      </w:tc>
    </w:tr>
  </w:tbl>
  <w:p w14:paraId="5080BB27" w14:textId="345F9248" w:rsidR="005F28FA" w:rsidRDefault="005F28FA" w:rsidP="00CA2C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E60F9"/>
    <w:multiLevelType w:val="hybridMultilevel"/>
    <w:tmpl w:val="F67218F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03BF5"/>
    <w:multiLevelType w:val="hybridMultilevel"/>
    <w:tmpl w:val="CB9A5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77883"/>
    <w:multiLevelType w:val="multilevel"/>
    <w:tmpl w:val="2460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4507A"/>
    <w:multiLevelType w:val="multilevel"/>
    <w:tmpl w:val="515E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5656DD"/>
    <w:multiLevelType w:val="hybridMultilevel"/>
    <w:tmpl w:val="3630451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41BCC"/>
    <w:multiLevelType w:val="multilevel"/>
    <w:tmpl w:val="3C1E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755D5C"/>
    <w:multiLevelType w:val="multilevel"/>
    <w:tmpl w:val="B130F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B07D35"/>
    <w:multiLevelType w:val="hybridMultilevel"/>
    <w:tmpl w:val="37E4AF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8186A"/>
    <w:multiLevelType w:val="hybridMultilevel"/>
    <w:tmpl w:val="A8F681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C81770"/>
    <w:multiLevelType w:val="multilevel"/>
    <w:tmpl w:val="9C1E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E8411E"/>
    <w:multiLevelType w:val="multilevel"/>
    <w:tmpl w:val="CAF2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421BA8"/>
    <w:multiLevelType w:val="multilevel"/>
    <w:tmpl w:val="7E5E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F495D19"/>
    <w:multiLevelType w:val="multilevel"/>
    <w:tmpl w:val="8D94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894783"/>
    <w:multiLevelType w:val="multilevel"/>
    <w:tmpl w:val="4EDC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AD3668"/>
    <w:multiLevelType w:val="multilevel"/>
    <w:tmpl w:val="E89A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B546771"/>
    <w:multiLevelType w:val="multilevel"/>
    <w:tmpl w:val="68F2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816028"/>
    <w:multiLevelType w:val="multilevel"/>
    <w:tmpl w:val="4010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0F7EC2"/>
    <w:multiLevelType w:val="hybridMultilevel"/>
    <w:tmpl w:val="8522FB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B0CE3"/>
    <w:multiLevelType w:val="multilevel"/>
    <w:tmpl w:val="2C5A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07433C"/>
    <w:multiLevelType w:val="hybridMultilevel"/>
    <w:tmpl w:val="2FD66D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9"/>
  </w:num>
  <w:num w:numId="5">
    <w:abstractNumId w:val="16"/>
  </w:num>
  <w:num w:numId="6">
    <w:abstractNumId w:val="2"/>
  </w:num>
  <w:num w:numId="7">
    <w:abstractNumId w:val="17"/>
  </w:num>
  <w:num w:numId="8">
    <w:abstractNumId w:val="6"/>
  </w:num>
  <w:num w:numId="9">
    <w:abstractNumId w:val="12"/>
  </w:num>
  <w:num w:numId="10">
    <w:abstractNumId w:val="15"/>
  </w:num>
  <w:num w:numId="11">
    <w:abstractNumId w:val="5"/>
  </w:num>
  <w:num w:numId="12">
    <w:abstractNumId w:val="13"/>
  </w:num>
  <w:num w:numId="13">
    <w:abstractNumId w:val="14"/>
  </w:num>
  <w:num w:numId="14">
    <w:abstractNumId w:val="10"/>
  </w:num>
  <w:num w:numId="15">
    <w:abstractNumId w:val="3"/>
  </w:num>
  <w:num w:numId="16">
    <w:abstractNumId w:val="11"/>
  </w:num>
  <w:num w:numId="17">
    <w:abstractNumId w:val="0"/>
  </w:num>
  <w:num w:numId="18">
    <w:abstractNumId w:val="8"/>
  </w:num>
  <w:num w:numId="19">
    <w:abstractNumId w:val="7"/>
  </w:num>
  <w:num w:numId="20">
    <w:abstractNumId w:val="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8FA"/>
    <w:rsid w:val="00035964"/>
    <w:rsid w:val="00051FC1"/>
    <w:rsid w:val="000D7FDC"/>
    <w:rsid w:val="001B1D1B"/>
    <w:rsid w:val="001E2FB2"/>
    <w:rsid w:val="001F4E7B"/>
    <w:rsid w:val="00280B76"/>
    <w:rsid w:val="002935A5"/>
    <w:rsid w:val="00294432"/>
    <w:rsid w:val="003A23BD"/>
    <w:rsid w:val="00415D95"/>
    <w:rsid w:val="00422934"/>
    <w:rsid w:val="0042767F"/>
    <w:rsid w:val="004612ED"/>
    <w:rsid w:val="0049483B"/>
    <w:rsid w:val="004C33ED"/>
    <w:rsid w:val="00541854"/>
    <w:rsid w:val="005A6AE9"/>
    <w:rsid w:val="005F28FA"/>
    <w:rsid w:val="0062218C"/>
    <w:rsid w:val="006B44E1"/>
    <w:rsid w:val="00700380"/>
    <w:rsid w:val="00743C77"/>
    <w:rsid w:val="00776103"/>
    <w:rsid w:val="00777863"/>
    <w:rsid w:val="007D5C40"/>
    <w:rsid w:val="007E1B93"/>
    <w:rsid w:val="007E7DB5"/>
    <w:rsid w:val="008166BF"/>
    <w:rsid w:val="008E433C"/>
    <w:rsid w:val="0090686D"/>
    <w:rsid w:val="009248AB"/>
    <w:rsid w:val="00980A2A"/>
    <w:rsid w:val="009A3A03"/>
    <w:rsid w:val="009E55A3"/>
    <w:rsid w:val="009F66A1"/>
    <w:rsid w:val="00A15F24"/>
    <w:rsid w:val="00A4438C"/>
    <w:rsid w:val="00A65B91"/>
    <w:rsid w:val="00AA45C9"/>
    <w:rsid w:val="00B02986"/>
    <w:rsid w:val="00B561D5"/>
    <w:rsid w:val="00C030DD"/>
    <w:rsid w:val="00C220CE"/>
    <w:rsid w:val="00C249B5"/>
    <w:rsid w:val="00C27BF7"/>
    <w:rsid w:val="00C301A0"/>
    <w:rsid w:val="00C65131"/>
    <w:rsid w:val="00C95B28"/>
    <w:rsid w:val="00CA2C1E"/>
    <w:rsid w:val="00CA3371"/>
    <w:rsid w:val="00CB0DDB"/>
    <w:rsid w:val="00CD4644"/>
    <w:rsid w:val="00D05861"/>
    <w:rsid w:val="00D439F3"/>
    <w:rsid w:val="00D753A2"/>
    <w:rsid w:val="00D9666C"/>
    <w:rsid w:val="00DB4C13"/>
    <w:rsid w:val="00DC6557"/>
    <w:rsid w:val="00E14F52"/>
    <w:rsid w:val="00E56568"/>
    <w:rsid w:val="00E76887"/>
    <w:rsid w:val="00E8117F"/>
    <w:rsid w:val="00EB18A7"/>
    <w:rsid w:val="00ED26FD"/>
    <w:rsid w:val="00F06D22"/>
    <w:rsid w:val="00F269A1"/>
    <w:rsid w:val="00F370D1"/>
    <w:rsid w:val="00FE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A12B5"/>
  <w15:chartTrackingRefBased/>
  <w15:docId w15:val="{19908EE6-9C86-4A73-9196-4AFFF965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557"/>
    <w:pPr>
      <w:spacing w:after="0" w:line="240" w:lineRule="auto"/>
    </w:pPr>
    <w:rPr>
      <w:rFonts w:ascii="Garamond" w:eastAsia="Times New Roman" w:hAnsi="Garamond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1F4E7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F4E7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4E7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4E7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4E7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4E7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4E7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4E7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4E7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sz w:val="20"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4E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F4E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4E7B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4E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4E7B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4E7B"/>
    <w:rPr>
      <w:rFonts w:asciiTheme="majorHAnsi" w:eastAsiaTheme="majorEastAsia" w:hAnsiTheme="majorHAnsi" w:cstheme="majorBidi"/>
      <w:i/>
      <w:i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4E7B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4E7B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4E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1F4E7B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1F4E7B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4E7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spacing w:val="15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4E7B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Starkbetoning">
    <w:name w:val="Intense Emphasis"/>
    <w:basedOn w:val="Standardstycketeckensnitt"/>
    <w:uiPriority w:val="21"/>
    <w:qFormat/>
    <w:rsid w:val="001F4E7B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4E7B"/>
    <w:pPr>
      <w:pBdr>
        <w:bottom w:val="single" w:sz="4" w:space="4" w:color="auto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4E7B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1F4E7B"/>
    <w:rPr>
      <w:smallCaps/>
      <w:color w:val="auto"/>
      <w:u w:val="single"/>
    </w:rPr>
  </w:style>
  <w:style w:type="character" w:styleId="Starkreferens">
    <w:name w:val="Intense Reference"/>
    <w:basedOn w:val="Standardstycketeckensnitt"/>
    <w:uiPriority w:val="32"/>
    <w:qFormat/>
    <w:rsid w:val="001F4E7B"/>
    <w:rPr>
      <w:b/>
      <w:bCs/>
      <w:smallCaps/>
      <w:color w:val="auto"/>
      <w:spacing w:val="5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5F28F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5F28FA"/>
  </w:style>
  <w:style w:type="paragraph" w:styleId="Sidfot">
    <w:name w:val="footer"/>
    <w:basedOn w:val="Normal"/>
    <w:link w:val="SidfotChar"/>
    <w:uiPriority w:val="99"/>
    <w:unhideWhenUsed/>
    <w:rsid w:val="005F28F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5F28FA"/>
  </w:style>
  <w:style w:type="paragraph" w:styleId="Liststycke">
    <w:name w:val="List Paragraph"/>
    <w:basedOn w:val="Normal"/>
    <w:qFormat/>
    <w:rsid w:val="005F28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0D7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541854"/>
  </w:style>
  <w:style w:type="character" w:customStyle="1" w:styleId="BrdtextChar">
    <w:name w:val="Brödtext Char"/>
    <w:basedOn w:val="Standardstycketeckensnitt"/>
    <w:link w:val="Brdtext"/>
    <w:rsid w:val="00541854"/>
    <w:rPr>
      <w:rFonts w:ascii="Garamond" w:eastAsia="Times New Roman" w:hAnsi="Garamond" w:cs="Times New Roman"/>
      <w:sz w:val="24"/>
      <w:szCs w:val="24"/>
      <w:lang w:eastAsia="sv-SE"/>
    </w:rPr>
  </w:style>
  <w:style w:type="paragraph" w:customStyle="1" w:styleId="Angende">
    <w:name w:val="Angående"/>
    <w:basedOn w:val="Normal"/>
    <w:next w:val="Brdtext"/>
    <w:rsid w:val="00541854"/>
    <w:rPr>
      <w:rFonts w:ascii="Arial" w:hAnsi="Arial"/>
      <w:bCs/>
      <w:sz w:val="3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935A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935A5"/>
    <w:rPr>
      <w:rFonts w:ascii="Segoe UI" w:eastAsia="Times New Roman" w:hAnsi="Segoe UI" w:cs="Segoe UI"/>
      <w:sz w:val="18"/>
      <w:szCs w:val="18"/>
      <w:lang w:eastAsia="sv-SE"/>
    </w:rPr>
  </w:style>
  <w:style w:type="character" w:styleId="Hyperlnk">
    <w:name w:val="Hyperlink"/>
    <w:basedOn w:val="Standardstycketeckensnitt"/>
    <w:uiPriority w:val="99"/>
    <w:unhideWhenUsed/>
    <w:rsid w:val="00F269A1"/>
    <w:rPr>
      <w:color w:val="0000FF" w:themeColor="hyperlink"/>
      <w:u w:val="single"/>
    </w:rPr>
  </w:style>
  <w:style w:type="character" w:styleId="Stark">
    <w:name w:val="Strong"/>
    <w:basedOn w:val="Standardstycketeckensnitt"/>
    <w:uiPriority w:val="22"/>
    <w:qFormat/>
    <w:rsid w:val="008166BF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8166BF"/>
    <w:rPr>
      <w:rFonts w:ascii="Times New Roman" w:hAnsi="Times New Roman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15F2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15F24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15F24"/>
    <w:rPr>
      <w:rFonts w:ascii="Garamond" w:eastAsia="Times New Roman" w:hAnsi="Garamond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15F2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15F24"/>
    <w:rPr>
      <w:rFonts w:ascii="Garamond" w:eastAsia="Times New Roman" w:hAnsi="Garamond" w:cs="Times New Roman"/>
      <w:b/>
      <w:bCs/>
      <w:sz w:val="20"/>
      <w:szCs w:val="20"/>
      <w:lang w:eastAsia="sv-SE"/>
    </w:rPr>
  </w:style>
  <w:style w:type="paragraph" w:customStyle="1" w:styleId="paragraph">
    <w:name w:val="paragraph"/>
    <w:basedOn w:val="Normal"/>
    <w:rsid w:val="00D753A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Standardstycketeckensnitt"/>
    <w:rsid w:val="00D753A2"/>
  </w:style>
  <w:style w:type="character" w:customStyle="1" w:styleId="eop">
    <w:name w:val="eop"/>
    <w:basedOn w:val="Standardstycketeckensnitt"/>
    <w:rsid w:val="00D753A2"/>
  </w:style>
  <w:style w:type="character" w:customStyle="1" w:styleId="spellingerror">
    <w:name w:val="spellingerror"/>
    <w:basedOn w:val="Standardstycketeckensnitt"/>
    <w:rsid w:val="00D75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9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9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4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9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3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5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8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52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0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7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34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4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36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aninge kommun">
  <a:themeElements>
    <a:clrScheme name="Haninge kommu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Haninge Kommun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Torstendahl</dc:creator>
  <cp:keywords/>
  <dc:description/>
  <cp:lastModifiedBy>Malin Torstendahl</cp:lastModifiedBy>
  <cp:revision>3</cp:revision>
  <dcterms:created xsi:type="dcterms:W3CDTF">2022-04-06T10:36:00Z</dcterms:created>
  <dcterms:modified xsi:type="dcterms:W3CDTF">2022-04-06T10:39:00Z</dcterms:modified>
</cp:coreProperties>
</file>